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C23" w:rsidRDefault="00186D16" w:rsidP="00421C23">
      <w:pPr>
        <w:spacing w:before="240"/>
        <w:jc w:val="center"/>
      </w:pPr>
      <w:r>
        <w:rPr>
          <w:noProof/>
          <w:lang w:eastAsia="it-IT"/>
        </w:rPr>
        <w:drawing>
          <wp:inline distT="0" distB="0" distL="0" distR="0" wp14:anchorId="1C135A47" wp14:editId="2D7B0E97">
            <wp:extent cx="6120130" cy="725970"/>
            <wp:effectExtent l="0" t="0" r="0" b="0"/>
            <wp:docPr id="10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2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D16" w:rsidRDefault="00186D16" w:rsidP="0017405B">
      <w:pPr>
        <w:pStyle w:val="Rientrocorpodeltesto"/>
        <w:jc w:val="center"/>
        <w:rPr>
          <w:rFonts w:ascii="Times New Roman" w:hAnsi="Times New Roman" w:cs="Times New Roman"/>
          <w:b/>
          <w:bCs/>
          <w:szCs w:val="28"/>
          <w:u w:val="single"/>
        </w:rPr>
      </w:pPr>
    </w:p>
    <w:p w:rsidR="0017405B" w:rsidRDefault="0017405B" w:rsidP="0017405B">
      <w:pPr>
        <w:pStyle w:val="Rientrocorpodeltesto"/>
        <w:jc w:val="center"/>
        <w:rPr>
          <w:rFonts w:ascii="Times New Roman" w:hAnsi="Times New Roman" w:cs="Times New Roman"/>
          <w:b/>
          <w:bCs/>
          <w:szCs w:val="28"/>
          <w:u w:val="single"/>
        </w:rPr>
      </w:pPr>
      <w:r w:rsidRPr="00D1492B">
        <w:rPr>
          <w:rFonts w:ascii="Times New Roman" w:hAnsi="Times New Roman" w:cs="Times New Roman"/>
          <w:b/>
          <w:bCs/>
          <w:szCs w:val="28"/>
          <w:u w:val="single"/>
        </w:rPr>
        <w:t>Ambito Territoriale Sociale n. 7</w:t>
      </w:r>
    </w:p>
    <w:p w:rsidR="00D1492B" w:rsidRPr="00D1492B" w:rsidRDefault="00D1492B" w:rsidP="0017405B">
      <w:pPr>
        <w:pStyle w:val="Rientrocorpodeltes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186D16" w:rsidRDefault="0017405B" w:rsidP="0017405B">
      <w:pPr>
        <w:pStyle w:val="Corpotesto"/>
        <w:jc w:val="center"/>
        <w:rPr>
          <w:b/>
          <w:bCs/>
          <w:sz w:val="28"/>
          <w:szCs w:val="28"/>
        </w:rPr>
      </w:pPr>
      <w:r w:rsidRPr="002F2F3F">
        <w:rPr>
          <w:b/>
          <w:bCs/>
          <w:sz w:val="28"/>
          <w:szCs w:val="28"/>
        </w:rPr>
        <w:t>PR Marche FSE</w:t>
      </w:r>
      <w:r w:rsidR="00186D16">
        <w:rPr>
          <w:b/>
          <w:bCs/>
          <w:sz w:val="28"/>
          <w:szCs w:val="28"/>
        </w:rPr>
        <w:t>+</w:t>
      </w:r>
      <w:r w:rsidRPr="002F2F3F">
        <w:rPr>
          <w:b/>
          <w:bCs/>
          <w:sz w:val="28"/>
          <w:szCs w:val="28"/>
        </w:rPr>
        <w:t xml:space="preserve"> 20</w:t>
      </w:r>
      <w:r w:rsidR="00186D16">
        <w:rPr>
          <w:b/>
          <w:bCs/>
          <w:sz w:val="28"/>
          <w:szCs w:val="28"/>
        </w:rPr>
        <w:t>2</w:t>
      </w:r>
      <w:r w:rsidRPr="002F2F3F">
        <w:rPr>
          <w:b/>
          <w:bCs/>
          <w:sz w:val="28"/>
          <w:szCs w:val="28"/>
        </w:rPr>
        <w:t>1-202</w:t>
      </w:r>
      <w:r w:rsidR="00186D16">
        <w:rPr>
          <w:b/>
          <w:bCs/>
          <w:sz w:val="28"/>
          <w:szCs w:val="28"/>
        </w:rPr>
        <w:t>7</w:t>
      </w:r>
      <w:r w:rsidRPr="002F2F3F">
        <w:rPr>
          <w:b/>
          <w:bCs/>
          <w:sz w:val="28"/>
          <w:szCs w:val="28"/>
        </w:rPr>
        <w:t xml:space="preserve"> </w:t>
      </w:r>
      <w:r w:rsidR="00186D16">
        <w:rPr>
          <w:b/>
          <w:bCs/>
          <w:sz w:val="28"/>
          <w:szCs w:val="28"/>
        </w:rPr>
        <w:t>–</w:t>
      </w:r>
      <w:r w:rsidRPr="002F2F3F">
        <w:rPr>
          <w:b/>
          <w:bCs/>
          <w:sz w:val="28"/>
          <w:szCs w:val="28"/>
        </w:rPr>
        <w:t xml:space="preserve"> A</w:t>
      </w:r>
      <w:r w:rsidR="00186D16">
        <w:rPr>
          <w:b/>
          <w:bCs/>
          <w:sz w:val="28"/>
          <w:szCs w:val="28"/>
        </w:rPr>
        <w:t xml:space="preserve">sse Inclusione Sociale: OS 4.K </w:t>
      </w:r>
    </w:p>
    <w:p w:rsidR="0017405B" w:rsidRPr="002F2F3F" w:rsidRDefault="00186D16" w:rsidP="0017405B">
      <w:pPr>
        <w:pStyle w:val="Corpotesto"/>
        <w:jc w:val="center"/>
        <w:rPr>
          <w:i/>
        </w:rPr>
      </w:pPr>
      <w:r w:rsidRPr="00186D16">
        <w:rPr>
          <w:b/>
          <w:bCs/>
          <w:i/>
          <w:sz w:val="28"/>
          <w:szCs w:val="28"/>
        </w:rPr>
        <w:t xml:space="preserve">“Progetti di potenziamento degli ATS” </w:t>
      </w:r>
    </w:p>
    <w:p w:rsidR="0017405B" w:rsidRDefault="0017405B" w:rsidP="0017405B">
      <w:pPr>
        <w:pStyle w:val="Corpotesto"/>
        <w:jc w:val="both"/>
      </w:pPr>
    </w:p>
    <w:p w:rsidR="0017405B" w:rsidRPr="002535B3" w:rsidRDefault="0017405B" w:rsidP="0017405B">
      <w:pPr>
        <w:jc w:val="both"/>
        <w:rPr>
          <w:b/>
          <w:i/>
          <w:u w:val="single"/>
        </w:rPr>
      </w:pPr>
      <w:r w:rsidRPr="002535B3">
        <w:rPr>
          <w:b/>
          <w:i/>
          <w:u w:val="single"/>
        </w:rPr>
        <w:t xml:space="preserve">Finalità ed obiettivi dell’intervento </w:t>
      </w:r>
    </w:p>
    <w:p w:rsidR="0017405B" w:rsidRDefault="002535B3" w:rsidP="0017405B">
      <w:pPr>
        <w:jc w:val="both"/>
      </w:pPr>
      <w:r w:rsidRPr="002535B3">
        <w:t>L’intervento</w:t>
      </w:r>
      <w:r>
        <w:t xml:space="preserve"> ha la finalità di garantire la continuità dell’azione di potenziamento delle funzioni degli ATS avviata con i progetti attivati sperimentalmente con la programmazione FSE 2014/2020, nonché di consolidare il miglioramento della qualità e la sistematicità delle prestazioni/servizi, in particolare la presa in carico, e di ampliare la gamma di funzioni potenziate.</w:t>
      </w:r>
    </w:p>
    <w:p w:rsidR="003D47EA" w:rsidRDefault="003D47EA" w:rsidP="0017405B">
      <w:pPr>
        <w:jc w:val="both"/>
      </w:pPr>
      <w:r>
        <w:t>L’ampliamento della gamma delle funzioni potenziate si concentra sulle misure volte a promuovere la permanenza a domicilio delle persone fragili, prevenendone l’istituzionalizzazione, in sintonia con le strategie delle recenti normative nazionali in materia di non autosufficienza e disabilità.</w:t>
      </w:r>
    </w:p>
    <w:p w:rsidR="00E37F17" w:rsidRPr="002535B3" w:rsidRDefault="00E37F17" w:rsidP="0017405B">
      <w:pPr>
        <w:jc w:val="both"/>
      </w:pPr>
    </w:p>
    <w:p w:rsidR="0017405B" w:rsidRPr="003D47EA" w:rsidRDefault="0017405B" w:rsidP="0017405B">
      <w:pPr>
        <w:jc w:val="both"/>
        <w:rPr>
          <w:b/>
          <w:i/>
          <w:u w:val="single"/>
        </w:rPr>
      </w:pPr>
      <w:r w:rsidRPr="003D47EA">
        <w:rPr>
          <w:b/>
          <w:i/>
          <w:u w:val="single"/>
        </w:rPr>
        <w:t xml:space="preserve">Attività del progetto </w:t>
      </w:r>
    </w:p>
    <w:p w:rsidR="0017405B" w:rsidRPr="003D47EA" w:rsidRDefault="0017405B" w:rsidP="0017405B">
      <w:pPr>
        <w:pStyle w:val="Paragrafoelenc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3D47EA">
        <w:rPr>
          <w:rFonts w:ascii="Times New Roman" w:hAnsi="Times New Roman" w:cs="Times New Roman"/>
          <w:sz w:val="23"/>
          <w:szCs w:val="23"/>
          <w:u w:val="single"/>
        </w:rPr>
        <w:t>Funzione “Accesso/Sportelli Sociali”</w:t>
      </w:r>
    </w:p>
    <w:p w:rsidR="0017405B" w:rsidRDefault="0017405B" w:rsidP="0017405B">
      <w:pPr>
        <w:pStyle w:val="Paragrafoelenc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ind w:left="0"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</w:p>
    <w:p w:rsidR="003D47EA" w:rsidRDefault="003D47EA" w:rsidP="0017405B">
      <w:pPr>
        <w:pStyle w:val="Paragrafoelenc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3D47EA">
        <w:rPr>
          <w:rFonts w:ascii="Times New Roman" w:hAnsi="Times New Roman" w:cs="Times New Roman"/>
          <w:sz w:val="23"/>
          <w:szCs w:val="23"/>
        </w:rPr>
        <w:t>L’accesso ai servizi socio</w:t>
      </w:r>
      <w:r>
        <w:rPr>
          <w:rFonts w:ascii="Times New Roman" w:hAnsi="Times New Roman" w:cs="Times New Roman"/>
          <w:sz w:val="23"/>
          <w:szCs w:val="23"/>
        </w:rPr>
        <w:t>-</w:t>
      </w:r>
      <w:r w:rsidRPr="003D47EA">
        <w:rPr>
          <w:rFonts w:ascii="Times New Roman" w:hAnsi="Times New Roman" w:cs="Times New Roman"/>
          <w:sz w:val="23"/>
          <w:szCs w:val="23"/>
        </w:rPr>
        <w:t>assistenziali</w:t>
      </w:r>
      <w:r>
        <w:rPr>
          <w:rFonts w:ascii="Times New Roman" w:hAnsi="Times New Roman" w:cs="Times New Roman"/>
          <w:sz w:val="23"/>
          <w:szCs w:val="23"/>
        </w:rPr>
        <w:t xml:space="preserve"> e la progressiva integrazione dell</w:t>
      </w:r>
      <w:r w:rsidR="00064839">
        <w:rPr>
          <w:rFonts w:ascii="Times New Roman" w:hAnsi="Times New Roman" w:cs="Times New Roman"/>
          <w:sz w:val="23"/>
          <w:szCs w:val="23"/>
        </w:rPr>
        <w:t xml:space="preserve">a </w:t>
      </w:r>
      <w:r>
        <w:rPr>
          <w:rFonts w:ascii="Times New Roman" w:hAnsi="Times New Roman" w:cs="Times New Roman"/>
          <w:sz w:val="23"/>
          <w:szCs w:val="23"/>
        </w:rPr>
        <w:t xml:space="preserve">componente sociale nella presa in carico integrata socio-sanitaria all’interno dei PUA, di cui alla DGR n.111 del 23/02/2015 e di cui alla DGR n.559 del 28/04/2023. Tale funzione si espleta come servizio di accoglienza da parte degli Uffici di Promozione Sociale di cui alla DGR n.868 del 17/06/2003 in prospettiva della </w:t>
      </w:r>
      <w:r w:rsidR="00064839">
        <w:rPr>
          <w:rFonts w:ascii="Times New Roman" w:hAnsi="Times New Roman" w:cs="Times New Roman"/>
          <w:sz w:val="23"/>
          <w:szCs w:val="23"/>
        </w:rPr>
        <w:t>completa implementazione dei Punti Unici di Accesso di cui alla DGR n.111 del 23/02/2015 e di cui alla DGR n.559 del 28/04/2023 e di cui alla recente normativa sulla non autosufficienza e agli interventi del PNRR Missione 5 e Missione 6</w:t>
      </w:r>
    </w:p>
    <w:p w:rsidR="00E37F17" w:rsidRPr="003D47EA" w:rsidRDefault="00E37F17" w:rsidP="0017405B">
      <w:pPr>
        <w:pStyle w:val="Paragrafoelenc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7"/>
        <w:gridCol w:w="1471"/>
        <w:gridCol w:w="1417"/>
        <w:gridCol w:w="1418"/>
        <w:gridCol w:w="1487"/>
        <w:gridCol w:w="1701"/>
      </w:tblGrid>
      <w:tr w:rsidR="00DD4C92" w:rsidRPr="00186D16" w:rsidTr="00E37F17">
        <w:trPr>
          <w:trHeight w:val="300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C92" w:rsidRPr="00064839" w:rsidRDefault="00DD4C92" w:rsidP="00DD4C92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it-IT"/>
              </w:rPr>
            </w:pPr>
            <w:r w:rsidRPr="00064839">
              <w:rPr>
                <w:b/>
                <w:bCs/>
                <w:color w:val="000000"/>
                <w:sz w:val="23"/>
                <w:szCs w:val="23"/>
                <w:lang w:eastAsia="it-IT"/>
              </w:rPr>
              <w:t>Sede</w:t>
            </w:r>
            <w:r w:rsidR="002478FD" w:rsidRPr="00064839">
              <w:rPr>
                <w:b/>
                <w:bCs/>
                <w:color w:val="000000"/>
                <w:sz w:val="23"/>
                <w:szCs w:val="23"/>
                <w:lang w:eastAsia="it-IT"/>
              </w:rPr>
              <w:t xml:space="preserve"> sportelli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C92" w:rsidRPr="00064839" w:rsidRDefault="00DD4C92" w:rsidP="00DD4C92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it-IT"/>
              </w:rPr>
            </w:pPr>
            <w:r w:rsidRPr="00064839">
              <w:rPr>
                <w:b/>
                <w:bCs/>
                <w:color w:val="000000"/>
                <w:sz w:val="23"/>
                <w:szCs w:val="23"/>
                <w:lang w:eastAsia="it-IT"/>
              </w:rPr>
              <w:t>lunedì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C92" w:rsidRPr="00064839" w:rsidRDefault="00DD4C92" w:rsidP="00DD4C92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it-IT"/>
              </w:rPr>
            </w:pPr>
            <w:r w:rsidRPr="00064839">
              <w:rPr>
                <w:b/>
                <w:bCs/>
                <w:color w:val="000000"/>
                <w:sz w:val="23"/>
                <w:szCs w:val="23"/>
                <w:lang w:eastAsia="it-IT"/>
              </w:rPr>
              <w:t>martedì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C92" w:rsidRPr="00064839" w:rsidRDefault="00DD4C92" w:rsidP="00DD4C92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it-IT"/>
              </w:rPr>
            </w:pPr>
            <w:r w:rsidRPr="00064839">
              <w:rPr>
                <w:b/>
                <w:bCs/>
                <w:color w:val="000000"/>
                <w:sz w:val="23"/>
                <w:szCs w:val="23"/>
                <w:lang w:eastAsia="it-IT"/>
              </w:rPr>
              <w:t>mercoledì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C92" w:rsidRPr="00064839" w:rsidRDefault="00DD4C92" w:rsidP="00DD4C92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it-IT"/>
              </w:rPr>
            </w:pPr>
            <w:r w:rsidRPr="00064839">
              <w:rPr>
                <w:b/>
                <w:bCs/>
                <w:color w:val="000000"/>
                <w:sz w:val="23"/>
                <w:szCs w:val="23"/>
                <w:lang w:eastAsia="it-IT"/>
              </w:rPr>
              <w:t>giovedì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C92" w:rsidRPr="00064839" w:rsidRDefault="00DD4C92" w:rsidP="00DD4C92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it-IT"/>
              </w:rPr>
            </w:pPr>
            <w:r w:rsidRPr="00064839">
              <w:rPr>
                <w:b/>
                <w:bCs/>
                <w:color w:val="000000"/>
                <w:sz w:val="23"/>
                <w:szCs w:val="23"/>
                <w:lang w:eastAsia="it-IT"/>
              </w:rPr>
              <w:t>venerdì</w:t>
            </w:r>
          </w:p>
        </w:tc>
      </w:tr>
      <w:tr w:rsidR="0036148B" w:rsidRPr="00186D16" w:rsidTr="00E37F17">
        <w:trPr>
          <w:trHeight w:val="300"/>
        </w:trPr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8B" w:rsidRPr="00064839" w:rsidRDefault="0036148B" w:rsidP="00DD4C92">
            <w:pPr>
              <w:suppressAutoHyphens w:val="0"/>
              <w:spacing w:line="240" w:lineRule="auto"/>
              <w:rPr>
                <w:color w:val="000000"/>
                <w:sz w:val="23"/>
                <w:szCs w:val="23"/>
                <w:lang w:eastAsia="it-IT"/>
              </w:rPr>
            </w:pPr>
            <w:r w:rsidRPr="00064839">
              <w:rPr>
                <w:color w:val="000000"/>
                <w:sz w:val="23"/>
                <w:szCs w:val="23"/>
                <w:lang w:eastAsia="it-IT"/>
              </w:rPr>
              <w:t>Cartoceto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8B" w:rsidRPr="00064839" w:rsidRDefault="0036148B" w:rsidP="00DD4C92">
            <w:pPr>
              <w:suppressAutoHyphens w:val="0"/>
              <w:spacing w:line="240" w:lineRule="auto"/>
              <w:jc w:val="center"/>
              <w:rPr>
                <w:color w:val="000000"/>
                <w:sz w:val="23"/>
                <w:szCs w:val="23"/>
                <w:lang w:eastAsia="it-IT"/>
              </w:rPr>
            </w:pPr>
            <w:r w:rsidRPr="00064839">
              <w:rPr>
                <w:color w:val="000000"/>
                <w:sz w:val="23"/>
                <w:szCs w:val="23"/>
                <w:lang w:eastAsia="it-IT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8B" w:rsidRPr="00514B1D" w:rsidRDefault="00514B1D" w:rsidP="00DD4C92">
            <w:pPr>
              <w:suppressAutoHyphens w:val="0"/>
              <w:spacing w:line="240" w:lineRule="auto"/>
              <w:jc w:val="center"/>
              <w:rPr>
                <w:color w:val="000000"/>
                <w:sz w:val="23"/>
                <w:szCs w:val="23"/>
                <w:lang w:eastAsia="it-IT"/>
              </w:rPr>
            </w:pPr>
            <w:r>
              <w:rPr>
                <w:color w:val="000000"/>
                <w:sz w:val="23"/>
                <w:szCs w:val="23"/>
                <w:lang w:eastAsia="it-IT"/>
              </w:rPr>
              <w:t>8:00 – 13:00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8B" w:rsidRPr="00514B1D" w:rsidRDefault="0036148B" w:rsidP="0036148B">
            <w:pPr>
              <w:suppressAutoHyphens w:val="0"/>
              <w:spacing w:line="240" w:lineRule="auto"/>
              <w:jc w:val="center"/>
              <w:rPr>
                <w:color w:val="000000" w:themeColor="text1"/>
                <w:sz w:val="23"/>
                <w:szCs w:val="23"/>
                <w:lang w:eastAsia="it-IT"/>
              </w:rPr>
            </w:pPr>
            <w:r w:rsidRPr="00514B1D">
              <w:rPr>
                <w:color w:val="000000" w:themeColor="text1"/>
                <w:sz w:val="23"/>
                <w:szCs w:val="23"/>
                <w:lang w:eastAsia="it-IT"/>
              </w:rPr>
              <w:t xml:space="preserve">8:00 </w:t>
            </w:r>
            <w:r w:rsidR="00EC2BC1">
              <w:rPr>
                <w:color w:val="000000" w:themeColor="text1"/>
                <w:sz w:val="23"/>
                <w:szCs w:val="23"/>
                <w:lang w:eastAsia="it-IT"/>
              </w:rPr>
              <w:t>-</w:t>
            </w:r>
            <w:r w:rsidRPr="00514B1D">
              <w:rPr>
                <w:color w:val="000000" w:themeColor="text1"/>
                <w:sz w:val="23"/>
                <w:szCs w:val="23"/>
                <w:lang w:eastAsia="it-IT"/>
              </w:rPr>
              <w:t xml:space="preserve"> 1</w:t>
            </w:r>
            <w:r w:rsidR="00514B1D">
              <w:rPr>
                <w:color w:val="000000" w:themeColor="text1"/>
                <w:sz w:val="23"/>
                <w:szCs w:val="23"/>
                <w:lang w:eastAsia="it-IT"/>
              </w:rPr>
              <w:t>3</w:t>
            </w:r>
            <w:r w:rsidRPr="00514B1D">
              <w:rPr>
                <w:color w:val="000000" w:themeColor="text1"/>
                <w:sz w:val="23"/>
                <w:szCs w:val="23"/>
                <w:lang w:eastAsia="it-IT"/>
              </w:rPr>
              <w:t>:</w:t>
            </w:r>
            <w:r w:rsidR="00514B1D">
              <w:rPr>
                <w:color w:val="000000" w:themeColor="text1"/>
                <w:sz w:val="23"/>
                <w:szCs w:val="23"/>
                <w:lang w:eastAsia="it-IT"/>
              </w:rPr>
              <w:t>0</w:t>
            </w:r>
            <w:r w:rsidRPr="00514B1D">
              <w:rPr>
                <w:color w:val="000000" w:themeColor="text1"/>
                <w:sz w:val="23"/>
                <w:szCs w:val="23"/>
                <w:lang w:eastAsia="it-IT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8B" w:rsidRPr="00514B1D" w:rsidRDefault="00514B1D" w:rsidP="00DD4C92">
            <w:pPr>
              <w:suppressAutoHyphens w:val="0"/>
              <w:spacing w:line="240" w:lineRule="auto"/>
              <w:jc w:val="center"/>
              <w:rPr>
                <w:color w:val="000000" w:themeColor="text1"/>
                <w:sz w:val="23"/>
                <w:szCs w:val="23"/>
                <w:lang w:eastAsia="it-IT"/>
              </w:rPr>
            </w:pPr>
            <w:r>
              <w:rPr>
                <w:color w:val="000000" w:themeColor="text1"/>
                <w:sz w:val="23"/>
                <w:szCs w:val="23"/>
                <w:lang w:eastAsia="it-IT"/>
              </w:rPr>
              <w:t>8:30 – 12.30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8B" w:rsidRPr="00514B1D" w:rsidRDefault="0036148B" w:rsidP="0036148B">
            <w:pPr>
              <w:suppressAutoHyphens w:val="0"/>
              <w:spacing w:line="240" w:lineRule="auto"/>
              <w:jc w:val="center"/>
              <w:rPr>
                <w:color w:val="0D0D0D" w:themeColor="text1" w:themeTint="F2"/>
                <w:sz w:val="23"/>
                <w:szCs w:val="23"/>
                <w:lang w:eastAsia="it-IT"/>
              </w:rPr>
            </w:pPr>
          </w:p>
        </w:tc>
      </w:tr>
      <w:tr w:rsidR="0036148B" w:rsidRPr="00186D16" w:rsidTr="00E37F17">
        <w:trPr>
          <w:trHeight w:val="305"/>
        </w:trPr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8B" w:rsidRPr="00514B1D" w:rsidRDefault="0036148B" w:rsidP="00DD4C92">
            <w:pPr>
              <w:suppressAutoHyphens w:val="0"/>
              <w:spacing w:line="240" w:lineRule="auto"/>
              <w:rPr>
                <w:color w:val="000000"/>
                <w:sz w:val="23"/>
                <w:szCs w:val="23"/>
                <w:lang w:eastAsia="it-IT"/>
              </w:rPr>
            </w:pPr>
            <w:r w:rsidRPr="00514B1D">
              <w:rPr>
                <w:color w:val="000000"/>
                <w:sz w:val="23"/>
                <w:szCs w:val="23"/>
                <w:lang w:eastAsia="it-IT"/>
              </w:rPr>
              <w:t>Isola del Piano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8B" w:rsidRPr="00514B1D" w:rsidRDefault="00EC2BC1" w:rsidP="0036148B">
            <w:pPr>
              <w:suppressAutoHyphens w:val="0"/>
              <w:spacing w:line="240" w:lineRule="auto"/>
              <w:jc w:val="center"/>
              <w:rPr>
                <w:color w:val="000000"/>
                <w:sz w:val="23"/>
                <w:szCs w:val="23"/>
                <w:lang w:eastAsia="it-IT"/>
              </w:rPr>
            </w:pPr>
            <w:r>
              <w:rPr>
                <w:color w:val="000000"/>
                <w:sz w:val="23"/>
                <w:szCs w:val="23"/>
                <w:lang w:eastAsia="it-IT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8B" w:rsidRPr="00514B1D" w:rsidRDefault="00514B1D" w:rsidP="00DD4C92">
            <w:pPr>
              <w:suppressAutoHyphens w:val="0"/>
              <w:spacing w:line="240" w:lineRule="auto"/>
              <w:jc w:val="center"/>
              <w:rPr>
                <w:color w:val="000000"/>
                <w:sz w:val="23"/>
                <w:szCs w:val="23"/>
                <w:lang w:eastAsia="it-IT"/>
              </w:rPr>
            </w:pPr>
            <w:r>
              <w:rPr>
                <w:color w:val="000000"/>
                <w:sz w:val="23"/>
                <w:szCs w:val="23"/>
                <w:lang w:eastAsia="it-IT"/>
              </w:rPr>
              <w:t>8:00 – 11:00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8B" w:rsidRPr="00514B1D" w:rsidRDefault="0036148B" w:rsidP="00DD4C92">
            <w:pPr>
              <w:suppressAutoHyphens w:val="0"/>
              <w:spacing w:line="240" w:lineRule="auto"/>
              <w:jc w:val="center"/>
              <w:rPr>
                <w:color w:val="000000"/>
                <w:sz w:val="23"/>
                <w:szCs w:val="23"/>
                <w:lang w:eastAsia="it-IT"/>
              </w:rPr>
            </w:pPr>
            <w:r w:rsidRPr="00514B1D">
              <w:rPr>
                <w:color w:val="000000"/>
                <w:sz w:val="23"/>
                <w:szCs w:val="23"/>
                <w:lang w:eastAsia="it-IT"/>
              </w:rPr>
              <w:t>/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8B" w:rsidRPr="00514B1D" w:rsidRDefault="0036148B" w:rsidP="00DD4C92">
            <w:pPr>
              <w:suppressAutoHyphens w:val="0"/>
              <w:spacing w:line="240" w:lineRule="auto"/>
              <w:jc w:val="center"/>
              <w:rPr>
                <w:color w:val="000000"/>
                <w:sz w:val="23"/>
                <w:szCs w:val="23"/>
                <w:lang w:eastAsia="it-IT"/>
              </w:rPr>
            </w:pPr>
            <w:r w:rsidRPr="00514B1D">
              <w:rPr>
                <w:color w:val="000000"/>
                <w:sz w:val="23"/>
                <w:szCs w:val="23"/>
                <w:lang w:eastAsia="it-IT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8B" w:rsidRPr="00064839" w:rsidRDefault="0036148B" w:rsidP="00DD4C92">
            <w:pPr>
              <w:suppressAutoHyphens w:val="0"/>
              <w:spacing w:line="240" w:lineRule="auto"/>
              <w:jc w:val="center"/>
              <w:rPr>
                <w:color w:val="000000"/>
                <w:sz w:val="23"/>
                <w:szCs w:val="23"/>
                <w:lang w:eastAsia="it-IT"/>
              </w:rPr>
            </w:pPr>
            <w:r w:rsidRPr="00514B1D">
              <w:rPr>
                <w:color w:val="000000"/>
                <w:sz w:val="23"/>
                <w:szCs w:val="23"/>
                <w:lang w:eastAsia="it-IT"/>
              </w:rPr>
              <w:t>/</w:t>
            </w:r>
          </w:p>
        </w:tc>
      </w:tr>
      <w:tr w:rsidR="0036148B" w:rsidRPr="00186D16" w:rsidTr="00E37F17">
        <w:trPr>
          <w:trHeight w:val="276"/>
        </w:trPr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8B" w:rsidRPr="00E37F17" w:rsidRDefault="0036148B" w:rsidP="00DD4C92">
            <w:pPr>
              <w:suppressAutoHyphens w:val="0"/>
              <w:spacing w:line="240" w:lineRule="auto"/>
              <w:rPr>
                <w:color w:val="000000"/>
                <w:sz w:val="23"/>
                <w:szCs w:val="23"/>
                <w:lang w:eastAsia="it-IT"/>
              </w:rPr>
            </w:pPr>
            <w:r w:rsidRPr="00E37F17">
              <w:rPr>
                <w:color w:val="000000"/>
                <w:sz w:val="23"/>
                <w:szCs w:val="23"/>
                <w:lang w:eastAsia="it-IT"/>
              </w:rPr>
              <w:t>Montefelcino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8B" w:rsidRPr="00E37F17" w:rsidRDefault="0036148B" w:rsidP="00E37F17">
            <w:pPr>
              <w:suppressAutoHyphens w:val="0"/>
              <w:spacing w:line="240" w:lineRule="auto"/>
              <w:rPr>
                <w:color w:val="000000"/>
                <w:sz w:val="23"/>
                <w:szCs w:val="23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8B" w:rsidRPr="00E37F17" w:rsidRDefault="0036148B" w:rsidP="00DD4C92">
            <w:pPr>
              <w:suppressAutoHyphens w:val="0"/>
              <w:spacing w:line="240" w:lineRule="auto"/>
              <w:jc w:val="center"/>
              <w:rPr>
                <w:color w:val="000000"/>
                <w:sz w:val="23"/>
                <w:szCs w:val="23"/>
                <w:lang w:eastAsia="it-IT"/>
              </w:rPr>
            </w:pPr>
            <w:r w:rsidRPr="00E37F17">
              <w:rPr>
                <w:color w:val="000000"/>
                <w:sz w:val="23"/>
                <w:szCs w:val="23"/>
                <w:lang w:eastAsia="it-IT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8B" w:rsidRPr="00E37F17" w:rsidRDefault="00E37F17" w:rsidP="00DD4C92">
            <w:pPr>
              <w:suppressAutoHyphens w:val="0"/>
              <w:spacing w:line="240" w:lineRule="auto"/>
              <w:jc w:val="center"/>
              <w:rPr>
                <w:color w:val="000000"/>
                <w:sz w:val="23"/>
                <w:szCs w:val="23"/>
                <w:lang w:eastAsia="it-IT"/>
              </w:rPr>
            </w:pPr>
            <w:r w:rsidRPr="00E37F17">
              <w:rPr>
                <w:color w:val="000000"/>
                <w:sz w:val="23"/>
                <w:szCs w:val="23"/>
                <w:lang w:eastAsia="it-IT"/>
              </w:rPr>
              <w:t>8:00 – 11:00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8B" w:rsidRPr="00E37F17" w:rsidRDefault="00E37F17" w:rsidP="00DD4C92">
            <w:pPr>
              <w:suppressAutoHyphens w:val="0"/>
              <w:spacing w:line="240" w:lineRule="auto"/>
              <w:jc w:val="center"/>
              <w:rPr>
                <w:color w:val="000000"/>
                <w:sz w:val="23"/>
                <w:szCs w:val="23"/>
                <w:lang w:eastAsia="it-IT"/>
              </w:rPr>
            </w:pPr>
            <w:r w:rsidRPr="00E37F17">
              <w:rPr>
                <w:color w:val="000000"/>
                <w:sz w:val="23"/>
                <w:szCs w:val="23"/>
                <w:lang w:eastAsia="it-IT"/>
              </w:rPr>
              <w:t>11:00 – 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8B" w:rsidRPr="00E37F17" w:rsidRDefault="0036148B" w:rsidP="00DD4C92">
            <w:pPr>
              <w:suppressAutoHyphens w:val="0"/>
              <w:spacing w:line="240" w:lineRule="auto"/>
              <w:jc w:val="center"/>
              <w:rPr>
                <w:color w:val="000000"/>
                <w:sz w:val="23"/>
                <w:szCs w:val="23"/>
                <w:lang w:eastAsia="it-IT"/>
              </w:rPr>
            </w:pPr>
            <w:r w:rsidRPr="00E37F17">
              <w:rPr>
                <w:color w:val="000000"/>
                <w:sz w:val="23"/>
                <w:szCs w:val="23"/>
                <w:lang w:eastAsia="it-IT"/>
              </w:rPr>
              <w:t>/</w:t>
            </w:r>
          </w:p>
        </w:tc>
      </w:tr>
      <w:tr w:rsidR="0036148B" w:rsidRPr="00186D16" w:rsidTr="00E37F17">
        <w:trPr>
          <w:trHeight w:val="418"/>
        </w:trPr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8B" w:rsidRPr="00E37F17" w:rsidRDefault="001B52E5" w:rsidP="00DD4C92">
            <w:pPr>
              <w:suppressAutoHyphens w:val="0"/>
              <w:spacing w:line="240" w:lineRule="auto"/>
              <w:rPr>
                <w:color w:val="000000"/>
                <w:sz w:val="23"/>
                <w:szCs w:val="23"/>
                <w:lang w:eastAsia="it-IT"/>
              </w:rPr>
            </w:pPr>
            <w:r w:rsidRPr="00E37F17">
              <w:rPr>
                <w:color w:val="000000"/>
                <w:sz w:val="23"/>
                <w:szCs w:val="23"/>
                <w:lang w:eastAsia="it-IT"/>
              </w:rPr>
              <w:t>Colli al Metauro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8B" w:rsidRPr="00E37F17" w:rsidRDefault="0036148B" w:rsidP="00DD4C92">
            <w:pPr>
              <w:suppressAutoHyphens w:val="0"/>
              <w:spacing w:line="240" w:lineRule="auto"/>
              <w:jc w:val="center"/>
              <w:rPr>
                <w:color w:val="000000"/>
                <w:sz w:val="23"/>
                <w:szCs w:val="23"/>
                <w:lang w:eastAsia="it-IT"/>
              </w:rPr>
            </w:pPr>
            <w:r w:rsidRPr="00E37F17">
              <w:rPr>
                <w:color w:val="000000"/>
                <w:sz w:val="23"/>
                <w:szCs w:val="23"/>
                <w:lang w:eastAsia="it-IT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8B" w:rsidRPr="00E37F17" w:rsidRDefault="00D81F80" w:rsidP="00DD4C92">
            <w:pPr>
              <w:suppressAutoHyphens w:val="0"/>
              <w:spacing w:line="240" w:lineRule="auto"/>
              <w:jc w:val="center"/>
              <w:rPr>
                <w:color w:val="000000"/>
                <w:sz w:val="23"/>
                <w:szCs w:val="23"/>
                <w:lang w:eastAsia="it-IT"/>
              </w:rPr>
            </w:pPr>
            <w:r w:rsidRPr="00E37F17">
              <w:rPr>
                <w:color w:val="000000"/>
                <w:sz w:val="23"/>
                <w:szCs w:val="23"/>
                <w:lang w:eastAsia="it-IT"/>
              </w:rPr>
              <w:t>8:00-14:</w:t>
            </w:r>
            <w:r w:rsidR="00E37F17" w:rsidRPr="00E37F17">
              <w:rPr>
                <w:color w:val="000000"/>
                <w:sz w:val="23"/>
                <w:szCs w:val="23"/>
                <w:lang w:eastAsia="it-IT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8B" w:rsidRPr="00E37F17" w:rsidRDefault="00E37F17" w:rsidP="00DD4C92">
            <w:pPr>
              <w:suppressAutoHyphens w:val="0"/>
              <w:spacing w:line="240" w:lineRule="auto"/>
              <w:jc w:val="center"/>
              <w:rPr>
                <w:color w:val="000000"/>
                <w:sz w:val="23"/>
                <w:szCs w:val="23"/>
                <w:lang w:eastAsia="it-IT"/>
              </w:rPr>
            </w:pPr>
            <w:r w:rsidRPr="00E37F17">
              <w:rPr>
                <w:color w:val="000000"/>
                <w:sz w:val="23"/>
                <w:szCs w:val="23"/>
                <w:lang w:eastAsia="it-IT"/>
              </w:rPr>
              <w:t>8:00-14:00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8B" w:rsidRPr="00E37F17" w:rsidRDefault="00E37F17" w:rsidP="00DD4C92">
            <w:pPr>
              <w:suppressAutoHyphens w:val="0"/>
              <w:spacing w:line="240" w:lineRule="auto"/>
              <w:jc w:val="center"/>
              <w:rPr>
                <w:color w:val="000000"/>
                <w:sz w:val="23"/>
                <w:szCs w:val="23"/>
                <w:lang w:eastAsia="it-IT"/>
              </w:rPr>
            </w:pPr>
            <w:r w:rsidRPr="00E37F17">
              <w:rPr>
                <w:color w:val="000000"/>
                <w:sz w:val="23"/>
                <w:szCs w:val="23"/>
                <w:lang w:eastAsia="it-IT"/>
              </w:rPr>
              <w:t>8:00-14:00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8B" w:rsidRPr="00E37F17" w:rsidRDefault="0036148B" w:rsidP="00DD4C92">
            <w:pPr>
              <w:suppressAutoHyphens w:val="0"/>
              <w:spacing w:line="240" w:lineRule="auto"/>
              <w:jc w:val="center"/>
              <w:rPr>
                <w:color w:val="000000"/>
                <w:sz w:val="23"/>
                <w:szCs w:val="23"/>
                <w:lang w:eastAsia="it-IT"/>
              </w:rPr>
            </w:pPr>
            <w:r w:rsidRPr="00E37F17">
              <w:rPr>
                <w:color w:val="000000"/>
                <w:sz w:val="23"/>
                <w:szCs w:val="23"/>
                <w:lang w:eastAsia="it-IT"/>
              </w:rPr>
              <w:t>/</w:t>
            </w:r>
          </w:p>
        </w:tc>
      </w:tr>
      <w:tr w:rsidR="0036148B" w:rsidRPr="00186D16" w:rsidTr="00E37F17">
        <w:trPr>
          <w:trHeight w:val="300"/>
        </w:trPr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8B" w:rsidRPr="00064839" w:rsidRDefault="0036148B" w:rsidP="00DD4C92">
            <w:pPr>
              <w:suppressAutoHyphens w:val="0"/>
              <w:spacing w:line="240" w:lineRule="auto"/>
              <w:rPr>
                <w:color w:val="000000"/>
                <w:sz w:val="23"/>
                <w:szCs w:val="23"/>
                <w:lang w:eastAsia="it-IT"/>
              </w:rPr>
            </w:pPr>
            <w:r w:rsidRPr="00064839">
              <w:rPr>
                <w:color w:val="000000"/>
                <w:sz w:val="23"/>
                <w:szCs w:val="23"/>
                <w:lang w:eastAsia="it-IT"/>
              </w:rPr>
              <w:t>Fossombrone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8B" w:rsidRPr="00064839" w:rsidRDefault="0036148B" w:rsidP="00DD4C92">
            <w:pPr>
              <w:suppressAutoHyphens w:val="0"/>
              <w:spacing w:line="240" w:lineRule="auto"/>
              <w:jc w:val="center"/>
              <w:rPr>
                <w:color w:val="000000"/>
                <w:sz w:val="23"/>
                <w:szCs w:val="23"/>
                <w:lang w:eastAsia="it-IT"/>
              </w:rPr>
            </w:pPr>
            <w:r w:rsidRPr="00064839">
              <w:rPr>
                <w:color w:val="000000"/>
                <w:sz w:val="23"/>
                <w:szCs w:val="23"/>
                <w:lang w:eastAsia="it-IT"/>
              </w:rPr>
              <w:t>8:</w:t>
            </w:r>
            <w:r w:rsidR="00E37F17">
              <w:rPr>
                <w:color w:val="000000"/>
                <w:sz w:val="23"/>
                <w:szCs w:val="23"/>
                <w:lang w:eastAsia="it-IT"/>
              </w:rPr>
              <w:t>0</w:t>
            </w:r>
            <w:r w:rsidRPr="00064839">
              <w:rPr>
                <w:color w:val="000000"/>
                <w:sz w:val="23"/>
                <w:szCs w:val="23"/>
                <w:lang w:eastAsia="it-IT"/>
              </w:rPr>
              <w:t>0-1</w:t>
            </w:r>
            <w:r w:rsidR="00E37F17">
              <w:rPr>
                <w:color w:val="000000"/>
                <w:sz w:val="23"/>
                <w:szCs w:val="23"/>
                <w:lang w:eastAsia="it-IT"/>
              </w:rPr>
              <w:t>4</w:t>
            </w:r>
            <w:r w:rsidRPr="00064839">
              <w:rPr>
                <w:color w:val="000000"/>
                <w:sz w:val="23"/>
                <w:szCs w:val="23"/>
                <w:lang w:eastAsia="it-IT"/>
              </w:rPr>
              <w:t>:</w:t>
            </w:r>
            <w:r w:rsidR="00E37F17">
              <w:rPr>
                <w:color w:val="000000"/>
                <w:sz w:val="23"/>
                <w:szCs w:val="23"/>
                <w:lang w:eastAsia="it-IT"/>
              </w:rPr>
              <w:t>0</w:t>
            </w:r>
            <w:r w:rsidRPr="00064839">
              <w:rPr>
                <w:color w:val="000000"/>
                <w:sz w:val="23"/>
                <w:szCs w:val="23"/>
                <w:lang w:eastAsia="it-I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48B" w:rsidRPr="00064839" w:rsidRDefault="0036148B" w:rsidP="00DD4C92">
            <w:pPr>
              <w:suppressAutoHyphens w:val="0"/>
              <w:spacing w:line="240" w:lineRule="auto"/>
              <w:jc w:val="center"/>
              <w:rPr>
                <w:color w:val="000000"/>
                <w:sz w:val="23"/>
                <w:szCs w:val="23"/>
                <w:lang w:eastAsia="it-IT"/>
              </w:rPr>
            </w:pPr>
            <w:r w:rsidRPr="00064839">
              <w:rPr>
                <w:color w:val="000000"/>
                <w:sz w:val="23"/>
                <w:szCs w:val="23"/>
                <w:lang w:eastAsia="it-IT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8B" w:rsidRPr="00064839" w:rsidRDefault="00E37F17" w:rsidP="00DD4C92">
            <w:pPr>
              <w:suppressAutoHyphens w:val="0"/>
              <w:spacing w:line="240" w:lineRule="auto"/>
              <w:jc w:val="center"/>
              <w:rPr>
                <w:color w:val="000000"/>
                <w:sz w:val="23"/>
                <w:szCs w:val="23"/>
                <w:lang w:eastAsia="it-IT"/>
              </w:rPr>
            </w:pPr>
            <w:r>
              <w:rPr>
                <w:color w:val="000000"/>
                <w:sz w:val="23"/>
                <w:szCs w:val="23"/>
                <w:lang w:eastAsia="it-IT"/>
              </w:rPr>
              <w:t>/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8B" w:rsidRPr="00064839" w:rsidRDefault="0036148B" w:rsidP="00DD4C92">
            <w:pPr>
              <w:suppressAutoHyphens w:val="0"/>
              <w:spacing w:line="240" w:lineRule="auto"/>
              <w:jc w:val="center"/>
              <w:rPr>
                <w:color w:val="000000"/>
                <w:sz w:val="23"/>
                <w:szCs w:val="23"/>
                <w:lang w:eastAsia="it-IT"/>
              </w:rPr>
            </w:pPr>
            <w:r w:rsidRPr="00064839">
              <w:rPr>
                <w:color w:val="000000"/>
                <w:sz w:val="23"/>
                <w:szCs w:val="23"/>
                <w:lang w:eastAsia="it-IT"/>
              </w:rPr>
              <w:t>1</w:t>
            </w:r>
            <w:r w:rsidR="00E37F17">
              <w:rPr>
                <w:color w:val="000000"/>
                <w:sz w:val="23"/>
                <w:szCs w:val="23"/>
                <w:lang w:eastAsia="it-IT"/>
              </w:rPr>
              <w:t>3</w:t>
            </w:r>
            <w:r w:rsidRPr="00064839">
              <w:rPr>
                <w:color w:val="000000"/>
                <w:sz w:val="23"/>
                <w:szCs w:val="23"/>
                <w:lang w:eastAsia="it-IT"/>
              </w:rPr>
              <w:t>:</w:t>
            </w:r>
            <w:r w:rsidR="00E37F17">
              <w:rPr>
                <w:color w:val="000000"/>
                <w:sz w:val="23"/>
                <w:szCs w:val="23"/>
                <w:lang w:eastAsia="it-IT"/>
              </w:rPr>
              <w:t>3</w:t>
            </w:r>
            <w:r w:rsidRPr="00064839">
              <w:rPr>
                <w:color w:val="000000"/>
                <w:sz w:val="23"/>
                <w:szCs w:val="23"/>
                <w:lang w:eastAsia="it-IT"/>
              </w:rPr>
              <w:t>0 - 17:</w:t>
            </w:r>
            <w:r w:rsidR="00E37F17">
              <w:rPr>
                <w:color w:val="000000"/>
                <w:sz w:val="23"/>
                <w:szCs w:val="23"/>
                <w:lang w:eastAsia="it-IT"/>
              </w:rPr>
              <w:t>3</w:t>
            </w:r>
            <w:r w:rsidRPr="00064839">
              <w:rPr>
                <w:color w:val="000000"/>
                <w:sz w:val="23"/>
                <w:szCs w:val="23"/>
                <w:lang w:eastAsia="it-IT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48B" w:rsidRPr="00064839" w:rsidRDefault="00E37F17" w:rsidP="00DD4C92">
            <w:pPr>
              <w:suppressAutoHyphens w:val="0"/>
              <w:spacing w:line="240" w:lineRule="auto"/>
              <w:jc w:val="center"/>
              <w:rPr>
                <w:color w:val="000000"/>
                <w:sz w:val="23"/>
                <w:szCs w:val="23"/>
                <w:lang w:eastAsia="it-IT"/>
              </w:rPr>
            </w:pPr>
            <w:r>
              <w:rPr>
                <w:color w:val="000000"/>
                <w:sz w:val="23"/>
                <w:szCs w:val="23"/>
                <w:lang w:eastAsia="it-IT"/>
              </w:rPr>
              <w:t>8:00 – 14:00</w:t>
            </w:r>
          </w:p>
        </w:tc>
      </w:tr>
      <w:tr w:rsidR="0036148B" w:rsidRPr="00186D16" w:rsidTr="00E37F17">
        <w:trPr>
          <w:trHeight w:val="300"/>
        </w:trPr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8B" w:rsidRPr="00064839" w:rsidRDefault="0036148B" w:rsidP="00DD4C92">
            <w:pPr>
              <w:suppressAutoHyphens w:val="0"/>
              <w:spacing w:line="240" w:lineRule="auto"/>
              <w:rPr>
                <w:color w:val="000000"/>
                <w:sz w:val="23"/>
                <w:szCs w:val="23"/>
                <w:lang w:eastAsia="it-IT"/>
              </w:rPr>
            </w:pPr>
            <w:r w:rsidRPr="00064839">
              <w:rPr>
                <w:color w:val="000000"/>
                <w:sz w:val="23"/>
                <w:szCs w:val="23"/>
                <w:lang w:eastAsia="it-IT"/>
              </w:rPr>
              <w:t>Sant'Ippolito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8B" w:rsidRPr="00064839" w:rsidRDefault="00E37F17" w:rsidP="00DD4C92">
            <w:pPr>
              <w:suppressAutoHyphens w:val="0"/>
              <w:spacing w:line="240" w:lineRule="auto"/>
              <w:jc w:val="center"/>
              <w:rPr>
                <w:color w:val="000000"/>
                <w:sz w:val="23"/>
                <w:szCs w:val="23"/>
                <w:lang w:eastAsia="it-IT"/>
              </w:rPr>
            </w:pPr>
            <w:r>
              <w:rPr>
                <w:color w:val="000000"/>
                <w:sz w:val="23"/>
                <w:szCs w:val="23"/>
                <w:lang w:eastAsia="it-IT"/>
              </w:rPr>
              <w:t>8:00 – 10:00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8B" w:rsidRPr="00064839" w:rsidRDefault="0036148B" w:rsidP="00DD4C92">
            <w:pPr>
              <w:suppressAutoHyphens w:val="0"/>
              <w:spacing w:line="240" w:lineRule="auto"/>
              <w:jc w:val="center"/>
              <w:rPr>
                <w:color w:val="000000"/>
                <w:sz w:val="23"/>
                <w:szCs w:val="23"/>
                <w:lang w:eastAsia="it-IT"/>
              </w:rPr>
            </w:pPr>
            <w:r w:rsidRPr="00064839">
              <w:rPr>
                <w:color w:val="000000"/>
                <w:sz w:val="23"/>
                <w:szCs w:val="23"/>
                <w:lang w:eastAsia="it-IT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8B" w:rsidRPr="00064839" w:rsidRDefault="00E37F17" w:rsidP="0036148B">
            <w:pPr>
              <w:suppressAutoHyphens w:val="0"/>
              <w:spacing w:line="240" w:lineRule="auto"/>
              <w:jc w:val="center"/>
              <w:rPr>
                <w:color w:val="000000"/>
                <w:sz w:val="23"/>
                <w:szCs w:val="23"/>
                <w:lang w:eastAsia="it-IT"/>
              </w:rPr>
            </w:pPr>
            <w:r>
              <w:rPr>
                <w:color w:val="000000"/>
                <w:sz w:val="23"/>
                <w:szCs w:val="23"/>
                <w:lang w:eastAsia="it-IT"/>
              </w:rPr>
              <w:t>/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8B" w:rsidRPr="00064839" w:rsidRDefault="00E37F17" w:rsidP="00DD4C92">
            <w:pPr>
              <w:suppressAutoHyphens w:val="0"/>
              <w:spacing w:line="240" w:lineRule="auto"/>
              <w:jc w:val="center"/>
              <w:rPr>
                <w:color w:val="000000"/>
                <w:sz w:val="23"/>
                <w:szCs w:val="23"/>
                <w:lang w:eastAsia="it-IT"/>
              </w:rPr>
            </w:pPr>
            <w:r>
              <w:rPr>
                <w:color w:val="000000"/>
                <w:sz w:val="23"/>
                <w:szCs w:val="23"/>
                <w:lang w:eastAsia="it-IT"/>
              </w:rPr>
              <w:t>14:30 – 17:30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8B" w:rsidRPr="00064839" w:rsidRDefault="0036148B" w:rsidP="00DD4C92">
            <w:pPr>
              <w:suppressAutoHyphens w:val="0"/>
              <w:spacing w:line="240" w:lineRule="auto"/>
              <w:jc w:val="center"/>
              <w:rPr>
                <w:color w:val="000000"/>
                <w:sz w:val="23"/>
                <w:szCs w:val="23"/>
                <w:lang w:eastAsia="it-IT"/>
              </w:rPr>
            </w:pPr>
            <w:r w:rsidRPr="00064839">
              <w:rPr>
                <w:color w:val="000000"/>
                <w:sz w:val="23"/>
                <w:szCs w:val="23"/>
                <w:lang w:eastAsia="it-IT"/>
              </w:rPr>
              <w:t>/</w:t>
            </w:r>
          </w:p>
        </w:tc>
      </w:tr>
    </w:tbl>
    <w:p w:rsidR="00DD4C92" w:rsidRPr="00186D16" w:rsidRDefault="00DD4C92" w:rsidP="0017405B">
      <w:pPr>
        <w:pStyle w:val="Paragrafoelenc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ind w:left="0"/>
        <w:jc w:val="both"/>
        <w:rPr>
          <w:highlight w:val="yellow"/>
        </w:rPr>
      </w:pPr>
    </w:p>
    <w:p w:rsidR="0017405B" w:rsidRPr="0053060E" w:rsidRDefault="0017405B" w:rsidP="0017405B">
      <w:pPr>
        <w:pStyle w:val="Paragrafoelenc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53060E">
        <w:rPr>
          <w:rFonts w:ascii="Times New Roman" w:hAnsi="Times New Roman" w:cs="Times New Roman"/>
          <w:sz w:val="23"/>
          <w:szCs w:val="23"/>
          <w:u w:val="single"/>
        </w:rPr>
        <w:t>Funzione “Presa in carico”</w:t>
      </w:r>
    </w:p>
    <w:p w:rsidR="0017405B" w:rsidRPr="0053060E" w:rsidRDefault="0053060E" w:rsidP="0017405B">
      <w:pPr>
        <w:pStyle w:val="Paragrafoelenc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060E">
        <w:rPr>
          <w:rFonts w:ascii="Times New Roman" w:hAnsi="Times New Roman" w:cs="Times New Roman"/>
          <w:sz w:val="24"/>
          <w:szCs w:val="24"/>
        </w:rPr>
        <w:t>Intervento volto a organizzare e gestire attività generali e settoriali, rivolto al singolo, alla famiglia e alla comunità, in termini di valutazione, counseling, presa in carico e accompagnamento nella soluzione dei problemi e nella fruizione dei e nella fruizione dei servizi di rete, ivi compreso quelli integrati di carattere socio-sanitario, sanitario, educativi, formativi e per l’occupazione.</w:t>
      </w:r>
    </w:p>
    <w:p w:rsidR="0053060E" w:rsidRPr="004F3D20" w:rsidRDefault="0053060E" w:rsidP="0017405B">
      <w:pPr>
        <w:pStyle w:val="Paragrafoelenc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3D20">
        <w:rPr>
          <w:rFonts w:ascii="Times New Roman" w:hAnsi="Times New Roman" w:cs="Times New Roman"/>
          <w:sz w:val="24"/>
          <w:szCs w:val="24"/>
        </w:rPr>
        <w:t>Comprende la tutela legale dei minori e il servizio invalidi civili.</w:t>
      </w:r>
    </w:p>
    <w:p w:rsidR="0053060E" w:rsidRDefault="0053060E" w:rsidP="0017405B">
      <w:pPr>
        <w:pStyle w:val="Paragrafoelenc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ind w:left="0"/>
        <w:jc w:val="both"/>
        <w:rPr>
          <w:sz w:val="24"/>
          <w:szCs w:val="24"/>
        </w:rPr>
      </w:pPr>
    </w:p>
    <w:p w:rsidR="0053060E" w:rsidRDefault="0053060E" w:rsidP="0017405B">
      <w:pPr>
        <w:pStyle w:val="Paragrafoelenc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ind w:left="0"/>
        <w:jc w:val="both"/>
        <w:rPr>
          <w:sz w:val="24"/>
          <w:szCs w:val="24"/>
        </w:rPr>
      </w:pPr>
    </w:p>
    <w:p w:rsidR="0053060E" w:rsidRPr="0053060E" w:rsidRDefault="0053060E" w:rsidP="0017405B">
      <w:pPr>
        <w:pStyle w:val="Paragrafoelenc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ind w:left="0"/>
        <w:jc w:val="both"/>
        <w:rPr>
          <w:sz w:val="24"/>
          <w:szCs w:val="24"/>
        </w:rPr>
      </w:pPr>
    </w:p>
    <w:p w:rsidR="0017405B" w:rsidRDefault="0017405B" w:rsidP="0017405B">
      <w:pPr>
        <w:pStyle w:val="Paragrafoelenc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ind w:left="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53060E">
        <w:rPr>
          <w:rFonts w:ascii="Times New Roman" w:hAnsi="Times New Roman" w:cs="Times New Roman"/>
          <w:sz w:val="23"/>
          <w:szCs w:val="23"/>
          <w:u w:val="single"/>
        </w:rPr>
        <w:lastRenderedPageBreak/>
        <w:t>Funzione “Tirocini sociali, tutoraggio e inserimento lavorativo”</w:t>
      </w:r>
    </w:p>
    <w:p w:rsidR="0053060E" w:rsidRPr="0053060E" w:rsidRDefault="00615163" w:rsidP="0017405B">
      <w:pPr>
        <w:pStyle w:val="Paragrafoelenc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Interventi sociali </w:t>
      </w:r>
      <w:r w:rsidR="00900792">
        <w:rPr>
          <w:rFonts w:ascii="Times New Roman" w:hAnsi="Times New Roman" w:cs="Times New Roman"/>
          <w:sz w:val="23"/>
          <w:szCs w:val="23"/>
        </w:rPr>
        <w:t>di vario genere, adeguatamente strutturati e raccordati, rivolti ad adulti in situazione di disagio (disabili, ex-tossicodipendenti, ex-carcerati, altri disagi) volti a facilitare l’inserimento lavorativo di persone che fragilità personali o disabilità necessitano di sostegno ed accompagnamento graduale per il recupero delle capacità, relazioni, lavorative e il relativo raggiungimento dell’autonomia personale. (Linee Guida per l’attuazione del Piano di Zona 2003)</w:t>
      </w:r>
    </w:p>
    <w:p w:rsidR="00B85A72" w:rsidRPr="00186D16" w:rsidRDefault="00B85A72" w:rsidP="0017405B">
      <w:pPr>
        <w:pStyle w:val="Paragrafoelenc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ind w:left="0"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</w:p>
    <w:p w:rsidR="0017405B" w:rsidRDefault="0017405B" w:rsidP="0017405B">
      <w:pPr>
        <w:pStyle w:val="Paragrafoelenc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ind w:left="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900792">
        <w:rPr>
          <w:rFonts w:ascii="Times New Roman" w:hAnsi="Times New Roman" w:cs="Times New Roman"/>
          <w:sz w:val="23"/>
          <w:szCs w:val="23"/>
          <w:u w:val="single"/>
        </w:rPr>
        <w:t>Funzione “Assistenza educativa” e “Sostegno alle funzioni genitoriali”</w:t>
      </w:r>
    </w:p>
    <w:p w:rsidR="00900792" w:rsidRDefault="00900792" w:rsidP="0017405B">
      <w:pPr>
        <w:pStyle w:val="Paragrafoelenc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900792">
        <w:rPr>
          <w:rFonts w:ascii="Times New Roman" w:hAnsi="Times New Roman" w:cs="Times New Roman"/>
          <w:sz w:val="23"/>
          <w:szCs w:val="23"/>
        </w:rPr>
        <w:t>Interventi erogati a domicilio o in luoghi di aggregazione spontanea per particolari momenti di problematicità familiare e all’interno di un progetto socio-educativo atto a sostenere i diritti del minore e le responsabilità genitoriali. Interventi che si concretizzano prevalentemente in progetti di aiuto ai bambini, alle bambine e alle famiglie in difficoltà. Gli interventi possono essere realizzati: da educatori, la cui professionalità è individuata dall’ente locale proponente, in base ai requisiti indicati dal regolamento di cui all’articolo 13 della LR 9 del 7 maggio 2003; da persone o da famiglie individuate dall’ente locale proponente, che offrono le necessarie garanzie di capacità educativa. (L.R. 9 del 7/5/03 art. 7 comma 6).</w:t>
      </w:r>
    </w:p>
    <w:p w:rsidR="00900792" w:rsidRPr="00900792" w:rsidRDefault="00900792" w:rsidP="0017405B">
      <w:pPr>
        <w:pStyle w:val="Paragrafoelenc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17405B" w:rsidRPr="00186D16" w:rsidRDefault="0017405B" w:rsidP="0017405B">
      <w:pPr>
        <w:jc w:val="both"/>
        <w:rPr>
          <w:sz w:val="23"/>
          <w:szCs w:val="23"/>
          <w:highlight w:val="yellow"/>
        </w:rPr>
      </w:pPr>
    </w:p>
    <w:p w:rsidR="0017405B" w:rsidRPr="00900792" w:rsidRDefault="0017405B" w:rsidP="0017405B">
      <w:pPr>
        <w:jc w:val="both"/>
        <w:rPr>
          <w:b/>
          <w:i/>
          <w:u w:val="single"/>
        </w:rPr>
      </w:pPr>
      <w:r w:rsidRPr="00900792">
        <w:rPr>
          <w:b/>
          <w:i/>
          <w:u w:val="single"/>
        </w:rPr>
        <w:t>Risultati attesi</w:t>
      </w:r>
    </w:p>
    <w:p w:rsidR="001C22A0" w:rsidRPr="00900792" w:rsidRDefault="001C22A0" w:rsidP="0017405B">
      <w:pPr>
        <w:jc w:val="both"/>
        <w:rPr>
          <w:b/>
          <w:i/>
          <w:u w:val="single"/>
        </w:rPr>
      </w:pPr>
    </w:p>
    <w:p w:rsidR="0017405B" w:rsidRDefault="00900792" w:rsidP="0017405B">
      <w:r w:rsidRPr="00900792">
        <w:t>Migliorare l'accesso paritario e tempestivo a servizi di qualità, sostenibili e a prezzi accessibili, compresi i servizi che promuovono l'accesso agli alloggi e all'assistenza incentrata sulla persona, anche in ambito sanitario; modernizzare i sistemi di protezione sociale, anche promuovendo l'accesso alla protezione sociale, prestando particolare attenzione ai minori e ai gruppi svantaggiati; migliorare l'accessibilità, anche per le persone con disabilità, l'efficacia e la resilienza dei sistemi sanitari e dei servizi di assistenza di lunga durata.</w:t>
      </w:r>
    </w:p>
    <w:p w:rsidR="00900792" w:rsidRDefault="00900792" w:rsidP="0017405B"/>
    <w:p w:rsidR="0017405B" w:rsidRDefault="0017405B" w:rsidP="0017405B">
      <w:pPr>
        <w:pStyle w:val="Rientrocorpodeltesto"/>
        <w:tabs>
          <w:tab w:val="center" w:pos="6096"/>
        </w:tabs>
        <w:spacing w:before="0"/>
        <w:ind w:left="0"/>
        <w:rPr>
          <w:rFonts w:ascii="Times New Roman" w:hAnsi="Times New Roman" w:cs="Times New Roman"/>
          <w:bCs/>
          <w:sz w:val="24"/>
        </w:rPr>
      </w:pPr>
      <w:r w:rsidRPr="0017405B">
        <w:rPr>
          <w:rFonts w:ascii="Times New Roman" w:hAnsi="Times New Roman" w:cs="Times New Roman"/>
          <w:b/>
          <w:bCs/>
          <w:i/>
          <w:sz w:val="24"/>
          <w:u w:val="single"/>
        </w:rPr>
        <w:t>Durata del progetto</w:t>
      </w:r>
      <w:r w:rsidRPr="0017405B">
        <w:rPr>
          <w:rFonts w:ascii="Times New Roman" w:hAnsi="Times New Roman" w:cs="Times New Roman"/>
          <w:bCs/>
          <w:sz w:val="24"/>
        </w:rPr>
        <w:t xml:space="preserve">: </w:t>
      </w:r>
      <w:r w:rsidR="00186D16">
        <w:rPr>
          <w:rFonts w:ascii="Times New Roman" w:hAnsi="Times New Roman" w:cs="Times New Roman"/>
          <w:bCs/>
          <w:sz w:val="24"/>
        </w:rPr>
        <w:t>01.07.2023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186D16">
        <w:rPr>
          <w:rFonts w:ascii="Times New Roman" w:hAnsi="Times New Roman" w:cs="Times New Roman"/>
          <w:bCs/>
          <w:sz w:val="24"/>
        </w:rPr>
        <w:t>–</w:t>
      </w:r>
      <w:r w:rsidRPr="0017405B">
        <w:rPr>
          <w:rFonts w:ascii="Times New Roman" w:hAnsi="Times New Roman" w:cs="Times New Roman"/>
          <w:bCs/>
          <w:sz w:val="24"/>
        </w:rPr>
        <w:t xml:space="preserve"> 31</w:t>
      </w:r>
      <w:r w:rsidR="00186D16">
        <w:rPr>
          <w:rFonts w:ascii="Times New Roman" w:hAnsi="Times New Roman" w:cs="Times New Roman"/>
          <w:bCs/>
          <w:sz w:val="24"/>
        </w:rPr>
        <w:t>.12.2025</w:t>
      </w:r>
    </w:p>
    <w:p w:rsidR="00186D16" w:rsidRDefault="00186D16" w:rsidP="0017405B">
      <w:pPr>
        <w:pStyle w:val="Rientrocorpodeltesto"/>
        <w:tabs>
          <w:tab w:val="center" w:pos="6096"/>
        </w:tabs>
        <w:spacing w:before="0"/>
        <w:ind w:left="0"/>
        <w:rPr>
          <w:rFonts w:ascii="Times New Roman" w:hAnsi="Times New Roman" w:cs="Times New Roman"/>
          <w:bCs/>
          <w:sz w:val="24"/>
        </w:rPr>
      </w:pPr>
    </w:p>
    <w:p w:rsidR="004F3D20" w:rsidRPr="00900792" w:rsidRDefault="00186D16" w:rsidP="004F3D20">
      <w:pPr>
        <w:jc w:val="both"/>
        <w:rPr>
          <w:b/>
          <w:i/>
          <w:u w:val="single"/>
        </w:rPr>
      </w:pPr>
      <w:r w:rsidRPr="00900792">
        <w:rPr>
          <w:b/>
          <w:bCs/>
          <w:i/>
          <w:u w:val="single"/>
        </w:rPr>
        <w:t>Somma ammessa a finanziamento</w:t>
      </w:r>
      <w:r w:rsidRPr="00900792">
        <w:rPr>
          <w:bCs/>
        </w:rPr>
        <w:t xml:space="preserve">: € </w:t>
      </w:r>
      <w:r w:rsidR="007F595B">
        <w:rPr>
          <w:bCs/>
        </w:rPr>
        <w:t>870.004,80</w:t>
      </w:r>
      <w:r w:rsidR="004F3D20">
        <w:rPr>
          <w:bCs/>
        </w:rPr>
        <w:t xml:space="preserve"> </w:t>
      </w:r>
      <w:r w:rsidR="004F3D20" w:rsidRPr="00900792">
        <w:rPr>
          <w:b/>
          <w:i/>
          <w:u w:val="single"/>
        </w:rPr>
        <w:t>Sostegno finanziario ricevuto dall’U.E.</w:t>
      </w:r>
    </w:p>
    <w:p w:rsidR="004F3D20" w:rsidRPr="00900792" w:rsidRDefault="004F3D20" w:rsidP="004F3D20">
      <w:pPr>
        <w:jc w:val="both"/>
        <w:rPr>
          <w:b/>
          <w:i/>
          <w:u w:val="single"/>
        </w:rPr>
      </w:pPr>
    </w:p>
    <w:p w:rsidR="00186D16" w:rsidRPr="0017405B" w:rsidRDefault="00186D16" w:rsidP="0017405B">
      <w:pPr>
        <w:pStyle w:val="Rientrocorpodeltesto"/>
        <w:tabs>
          <w:tab w:val="center" w:pos="6096"/>
        </w:tabs>
        <w:spacing w:before="0"/>
        <w:ind w:left="0"/>
        <w:rPr>
          <w:rFonts w:ascii="Times New Roman" w:hAnsi="Times New Roman" w:cs="Times New Roman"/>
          <w:bCs/>
          <w:sz w:val="24"/>
        </w:rPr>
      </w:pPr>
      <w:bookmarkStart w:id="0" w:name="_GoBack"/>
      <w:bookmarkEnd w:id="0"/>
    </w:p>
    <w:p w:rsidR="0017405B" w:rsidRDefault="0017405B" w:rsidP="0017405B">
      <w:pPr>
        <w:pStyle w:val="Rientrocorpodeltesto"/>
        <w:tabs>
          <w:tab w:val="center" w:pos="6096"/>
        </w:tabs>
        <w:spacing w:before="0"/>
        <w:ind w:left="0"/>
        <w:rPr>
          <w:rFonts w:ascii="Times New Roman" w:hAnsi="Times New Roman" w:cs="Times New Roman"/>
          <w:b/>
          <w:bCs/>
          <w:szCs w:val="28"/>
        </w:rPr>
      </w:pPr>
    </w:p>
    <w:p w:rsidR="0017405B" w:rsidRPr="00B85A72" w:rsidRDefault="0017405B" w:rsidP="0017405B">
      <w:pPr>
        <w:jc w:val="both"/>
        <w:rPr>
          <w:i/>
          <w:u w:val="single"/>
        </w:rPr>
      </w:pPr>
      <w:r w:rsidRPr="00B85A72">
        <w:rPr>
          <w:b/>
          <w:bCs/>
          <w:i/>
          <w:u w:val="single"/>
        </w:rPr>
        <w:t>Preventivo finanziario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92"/>
        <w:gridCol w:w="2814"/>
      </w:tblGrid>
      <w:tr w:rsidR="00AB469D" w:rsidRPr="00B85A72" w:rsidTr="00AB469D"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469D" w:rsidRPr="00B85A72" w:rsidRDefault="00AB469D" w:rsidP="00AB469D">
            <w:pPr>
              <w:jc w:val="center"/>
            </w:pPr>
            <w:r w:rsidRPr="00B85A72">
              <w:rPr>
                <w:b/>
              </w:rPr>
              <w:t>Costo progetto</w:t>
            </w:r>
          </w:p>
        </w:tc>
      </w:tr>
      <w:tr w:rsidR="0017405B" w:rsidRPr="00B85A72" w:rsidTr="00AB469D"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05B" w:rsidRPr="00B85A72" w:rsidRDefault="0017405B" w:rsidP="00AB469D">
            <w:r w:rsidRPr="00B85A72">
              <w:t>Spese per il personale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05B" w:rsidRPr="00B85A72" w:rsidRDefault="0017405B" w:rsidP="00AB469D">
            <w:pPr>
              <w:jc w:val="center"/>
            </w:pPr>
            <w:r w:rsidRPr="00B85A72">
              <w:t xml:space="preserve">€ </w:t>
            </w:r>
            <w:r w:rsidR="00B85A72" w:rsidRPr="00B85A72">
              <w:t>621.432,00</w:t>
            </w:r>
          </w:p>
        </w:tc>
      </w:tr>
      <w:tr w:rsidR="0017405B" w:rsidRPr="00B85A72" w:rsidTr="00AB469D"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05B" w:rsidRPr="00B85A72" w:rsidRDefault="0017405B" w:rsidP="00AB469D">
            <w:r w:rsidRPr="00B85A72">
              <w:t>Altri costi ammissibili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05B" w:rsidRPr="00B85A72" w:rsidRDefault="0017405B" w:rsidP="00AB469D">
            <w:pPr>
              <w:jc w:val="center"/>
            </w:pPr>
            <w:r w:rsidRPr="00B85A72">
              <w:t xml:space="preserve">€ </w:t>
            </w:r>
            <w:r w:rsidR="00B85A72" w:rsidRPr="00B85A72">
              <w:t>248.572,80</w:t>
            </w:r>
          </w:p>
        </w:tc>
      </w:tr>
      <w:tr w:rsidR="0017405B" w:rsidRPr="00186D16" w:rsidTr="00AB469D"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05B" w:rsidRPr="00B85A72" w:rsidRDefault="0017405B" w:rsidP="00AB469D">
            <w:pPr>
              <w:jc w:val="right"/>
            </w:pPr>
            <w:r w:rsidRPr="00B85A72">
              <w:rPr>
                <w:i/>
              </w:rPr>
              <w:t>Costo complessivo del progetto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05B" w:rsidRPr="00B85A72" w:rsidRDefault="0017405B" w:rsidP="00AB469D">
            <w:pPr>
              <w:jc w:val="center"/>
            </w:pPr>
            <w:r w:rsidRPr="00B85A72">
              <w:t xml:space="preserve">€ </w:t>
            </w:r>
            <w:r w:rsidR="00B85A72" w:rsidRPr="00B85A72">
              <w:t>870.004,80</w:t>
            </w:r>
          </w:p>
        </w:tc>
      </w:tr>
    </w:tbl>
    <w:p w:rsidR="0017405B" w:rsidRPr="00186D16" w:rsidRDefault="0017405B" w:rsidP="0017405B">
      <w:pPr>
        <w:jc w:val="both"/>
        <w:rPr>
          <w:highlight w:val="yellow"/>
        </w:rPr>
      </w:pPr>
    </w:p>
    <w:sectPr w:rsidR="0017405B" w:rsidRPr="00186D16" w:rsidSect="00D81F8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51286"/>
    <w:multiLevelType w:val="hybridMultilevel"/>
    <w:tmpl w:val="3C0E73DC"/>
    <w:lvl w:ilvl="0" w:tplc="C8143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77715"/>
    <w:multiLevelType w:val="hybridMultilevel"/>
    <w:tmpl w:val="D130B73A"/>
    <w:lvl w:ilvl="0" w:tplc="14EE2DC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05B"/>
    <w:rsid w:val="00064839"/>
    <w:rsid w:val="0017405B"/>
    <w:rsid w:val="00186D16"/>
    <w:rsid w:val="0019199E"/>
    <w:rsid w:val="001B52E5"/>
    <w:rsid w:val="001C22A0"/>
    <w:rsid w:val="002478FD"/>
    <w:rsid w:val="002535B3"/>
    <w:rsid w:val="0036148B"/>
    <w:rsid w:val="003D47EA"/>
    <w:rsid w:val="00421C23"/>
    <w:rsid w:val="004F3D20"/>
    <w:rsid w:val="00514B1D"/>
    <w:rsid w:val="00527CC6"/>
    <w:rsid w:val="0053060E"/>
    <w:rsid w:val="00615163"/>
    <w:rsid w:val="00721C72"/>
    <w:rsid w:val="007545C0"/>
    <w:rsid w:val="007F595B"/>
    <w:rsid w:val="00900792"/>
    <w:rsid w:val="00A94B7B"/>
    <w:rsid w:val="00AB469D"/>
    <w:rsid w:val="00B6557A"/>
    <w:rsid w:val="00B85A72"/>
    <w:rsid w:val="00BD2DFE"/>
    <w:rsid w:val="00CC3A4C"/>
    <w:rsid w:val="00D1492B"/>
    <w:rsid w:val="00D81F80"/>
    <w:rsid w:val="00DD4C92"/>
    <w:rsid w:val="00E37F17"/>
    <w:rsid w:val="00EC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FEC2"/>
  <w15:docId w15:val="{5D7763FF-8643-49DB-B39F-162BAD82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405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17405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1740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rsid w:val="0017405B"/>
    <w:pPr>
      <w:spacing w:before="240"/>
      <w:ind w:left="540"/>
      <w:jc w:val="both"/>
    </w:pPr>
    <w:rPr>
      <w:rFonts w:ascii="Arial" w:hAnsi="Arial" w:cs="Arial"/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7405B"/>
    <w:rPr>
      <w:rFonts w:ascii="Arial" w:eastAsia="Times New Roman" w:hAnsi="Arial" w:cs="Arial"/>
      <w:sz w:val="28"/>
      <w:szCs w:val="24"/>
      <w:lang w:eastAsia="ar-SA"/>
    </w:rPr>
  </w:style>
  <w:style w:type="paragraph" w:customStyle="1" w:styleId="Paragrafoelenco1">
    <w:name w:val="Paragrafo elenco1"/>
    <w:basedOn w:val="Normale"/>
    <w:rsid w:val="0017405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40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405B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174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EE4E4-52A3-4AA3-9A7E-E4A7BF7F4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cristina.bisciari</dc:creator>
  <cp:lastModifiedBy>Fabiola Diottalevi</cp:lastModifiedBy>
  <cp:revision>13</cp:revision>
  <dcterms:created xsi:type="dcterms:W3CDTF">2017-11-16T15:57:00Z</dcterms:created>
  <dcterms:modified xsi:type="dcterms:W3CDTF">2023-10-13T07:03:00Z</dcterms:modified>
</cp:coreProperties>
</file>