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520"/>
        <w:gridCol w:w="7200"/>
      </w:tblGrid>
      <w:tr w:rsidR="00501F59" w:rsidTr="00C944CB">
        <w:tc>
          <w:tcPr>
            <w:tcW w:w="2520" w:type="dxa"/>
            <w:tcMar>
              <w:left w:w="0" w:type="dxa"/>
              <w:right w:w="0" w:type="dxa"/>
            </w:tcMar>
          </w:tcPr>
          <w:p w:rsidR="00501F59" w:rsidRDefault="00501F59" w:rsidP="00C944CB">
            <w:pPr>
              <w:pStyle w:val="Titolo"/>
              <w:jc w:val="left"/>
              <w:rPr>
                <w:rFonts w:ascii="Comic Sans MS" w:hAnsi="Comic Sans MS"/>
                <w:b w:val="0"/>
                <w:color w:val="008080"/>
              </w:rPr>
            </w:pPr>
            <w:r>
              <w:rPr>
                <w:rFonts w:ascii="Comic Sans MS" w:hAnsi="Comic Sans MS"/>
                <w:b w:val="0"/>
                <w:noProof/>
                <w:color w:val="008080"/>
              </w:rPr>
              <w:drawing>
                <wp:inline distT="0" distB="0" distL="0" distR="0">
                  <wp:extent cx="1371600" cy="971550"/>
                  <wp:effectExtent l="19050" t="0" r="0" b="0"/>
                  <wp:docPr id="2" name="Immagine 1" descr="LOGO_AMBIT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MBITO_BN"/>
                          <pic:cNvPicPr>
                            <a:picLocks noChangeAspect="1" noChangeArrowheads="1"/>
                          </pic:cNvPicPr>
                        </pic:nvPicPr>
                        <pic:blipFill>
                          <a:blip r:embed="rId8"/>
                          <a:srcRect/>
                          <a:stretch>
                            <a:fillRect/>
                          </a:stretch>
                        </pic:blipFill>
                        <pic:spPr bwMode="auto">
                          <a:xfrm>
                            <a:off x="0" y="0"/>
                            <a:ext cx="1371600" cy="971550"/>
                          </a:xfrm>
                          <a:prstGeom prst="rect">
                            <a:avLst/>
                          </a:prstGeom>
                          <a:noFill/>
                          <a:ln w="9525">
                            <a:noFill/>
                            <a:miter lim="800000"/>
                            <a:headEnd/>
                            <a:tailEnd/>
                          </a:ln>
                        </pic:spPr>
                      </pic:pic>
                    </a:graphicData>
                  </a:graphic>
                </wp:inline>
              </w:drawing>
            </w:r>
          </w:p>
        </w:tc>
        <w:tc>
          <w:tcPr>
            <w:tcW w:w="7200" w:type="dxa"/>
            <w:tcMar>
              <w:left w:w="0" w:type="dxa"/>
              <w:right w:w="0" w:type="dxa"/>
            </w:tcMar>
          </w:tcPr>
          <w:p w:rsidR="00501F59" w:rsidRPr="00E46CB5" w:rsidRDefault="00501F59" w:rsidP="00C944CB">
            <w:pPr>
              <w:pStyle w:val="Titolo"/>
              <w:jc w:val="left"/>
              <w:rPr>
                <w:rFonts w:ascii="Arial" w:hAnsi="Arial" w:cs="Arial"/>
                <w:b w:val="0"/>
                <w:sz w:val="32"/>
                <w:szCs w:val="32"/>
              </w:rPr>
            </w:pPr>
            <w:r w:rsidRPr="00E46CB5">
              <w:rPr>
                <w:rFonts w:ascii="Arial" w:hAnsi="Arial" w:cs="Arial"/>
                <w:sz w:val="32"/>
                <w:szCs w:val="32"/>
              </w:rPr>
              <w:t xml:space="preserve">AMBITO TERRITORIALE SOCIALE </w:t>
            </w:r>
            <w:proofErr w:type="spellStart"/>
            <w:r w:rsidRPr="00E46CB5">
              <w:rPr>
                <w:rFonts w:ascii="Arial" w:hAnsi="Arial" w:cs="Arial"/>
                <w:sz w:val="32"/>
                <w:szCs w:val="32"/>
              </w:rPr>
              <w:t>N°</w:t>
            </w:r>
            <w:proofErr w:type="spellEnd"/>
            <w:r w:rsidRPr="00E46CB5">
              <w:rPr>
                <w:rFonts w:ascii="Arial" w:hAnsi="Arial" w:cs="Arial"/>
                <w:sz w:val="32"/>
                <w:szCs w:val="32"/>
              </w:rPr>
              <w:t xml:space="preserve"> 7</w:t>
            </w:r>
          </w:p>
          <w:p w:rsidR="00501F59" w:rsidRPr="00501F59" w:rsidRDefault="00501F59" w:rsidP="00501F59">
            <w:pPr>
              <w:pStyle w:val="Titolo"/>
              <w:jc w:val="left"/>
              <w:rPr>
                <w:rFonts w:ascii="Arial" w:hAnsi="Arial" w:cs="Arial"/>
                <w:b w:val="0"/>
                <w:sz w:val="22"/>
                <w:szCs w:val="22"/>
              </w:rPr>
            </w:pPr>
            <w:r>
              <w:rPr>
                <w:rFonts w:ascii="Arial" w:hAnsi="Arial" w:cs="Arial"/>
                <w:b w:val="0"/>
                <w:sz w:val="22"/>
                <w:szCs w:val="22"/>
              </w:rPr>
              <w:t xml:space="preserve">  </w:t>
            </w:r>
            <w:r w:rsidRPr="00501F59">
              <w:rPr>
                <w:rFonts w:ascii="Arial" w:hAnsi="Arial" w:cs="Arial"/>
                <w:b w:val="0"/>
                <w:sz w:val="22"/>
                <w:szCs w:val="22"/>
              </w:rPr>
              <w:t>Cartoceto, Colli al Metauro, Fossombrone, Isola del Piano,</w:t>
            </w:r>
          </w:p>
          <w:p w:rsidR="00501F59" w:rsidRPr="00501F59" w:rsidRDefault="00501F59" w:rsidP="00501F59">
            <w:pPr>
              <w:pStyle w:val="Titolo"/>
              <w:jc w:val="left"/>
              <w:rPr>
                <w:rFonts w:ascii="Arial" w:hAnsi="Arial" w:cs="Arial"/>
                <w:b w:val="0"/>
                <w:sz w:val="22"/>
                <w:szCs w:val="22"/>
              </w:rPr>
            </w:pPr>
            <w:r>
              <w:rPr>
                <w:rFonts w:ascii="Arial" w:hAnsi="Arial" w:cs="Arial"/>
                <w:b w:val="0"/>
                <w:sz w:val="22"/>
                <w:szCs w:val="22"/>
              </w:rPr>
              <w:t xml:space="preserve">                        </w:t>
            </w:r>
            <w:r w:rsidRPr="00501F59">
              <w:rPr>
                <w:rFonts w:ascii="Arial" w:hAnsi="Arial" w:cs="Arial"/>
                <w:b w:val="0"/>
                <w:sz w:val="22"/>
                <w:szCs w:val="22"/>
              </w:rPr>
              <w:t>Montefelcino,Sant’Ippolito</w:t>
            </w:r>
          </w:p>
          <w:p w:rsidR="00501F59" w:rsidRPr="00E46CB5" w:rsidRDefault="00501F59" w:rsidP="00501F59">
            <w:pPr>
              <w:pStyle w:val="Titolo"/>
              <w:jc w:val="left"/>
              <w:rPr>
                <w:rFonts w:ascii="Calibri" w:hAnsi="Calibri"/>
                <w:b w:val="0"/>
                <w:sz w:val="28"/>
              </w:rPr>
            </w:pPr>
            <w:r>
              <w:rPr>
                <w:rFonts w:ascii="Arial" w:hAnsi="Arial" w:cs="Arial"/>
                <w:b w:val="0"/>
                <w:sz w:val="22"/>
                <w:szCs w:val="22"/>
              </w:rPr>
              <w:t xml:space="preserve">          </w:t>
            </w:r>
            <w:r w:rsidRPr="00501F59">
              <w:rPr>
                <w:rFonts w:ascii="Arial" w:hAnsi="Arial" w:cs="Arial"/>
                <w:b w:val="0"/>
                <w:sz w:val="22"/>
                <w:szCs w:val="22"/>
              </w:rPr>
              <w:t>Ente Capofila: Comune di Fossombrone</w:t>
            </w:r>
          </w:p>
        </w:tc>
      </w:tr>
    </w:tbl>
    <w:p w:rsidR="00864550" w:rsidRDefault="00864550">
      <w:pPr>
        <w:jc w:val="center"/>
        <w:rPr>
          <w:b/>
          <w:noProof/>
        </w:rPr>
      </w:pPr>
    </w:p>
    <w:p w:rsidR="0079548C" w:rsidRPr="00F14DA9" w:rsidRDefault="0079548C" w:rsidP="0079548C">
      <w:pPr>
        <w:tabs>
          <w:tab w:val="left" w:pos="0"/>
          <w:tab w:val="left" w:pos="8862"/>
        </w:tabs>
        <w:jc w:val="center"/>
        <w:rPr>
          <w:b/>
          <w:bCs/>
          <w:u w:val="single"/>
        </w:rPr>
      </w:pPr>
      <w:r w:rsidRPr="00F14DA9">
        <w:rPr>
          <w:b/>
          <w:bCs/>
          <w:u w:val="single"/>
        </w:rPr>
        <w:t xml:space="preserve">AVVISO PUBBLICO </w:t>
      </w:r>
    </w:p>
    <w:p w:rsidR="0079548C" w:rsidRPr="00EF7BAD" w:rsidRDefault="0079548C">
      <w:pPr>
        <w:tabs>
          <w:tab w:val="left" w:pos="0"/>
          <w:tab w:val="left" w:pos="8862"/>
        </w:tabs>
        <w:jc w:val="both"/>
        <w:rPr>
          <w:b/>
          <w:bCs/>
        </w:rPr>
      </w:pPr>
    </w:p>
    <w:p w:rsidR="009205DD" w:rsidRDefault="00D34830" w:rsidP="0079548C">
      <w:pPr>
        <w:tabs>
          <w:tab w:val="left" w:pos="0"/>
          <w:tab w:val="left" w:pos="8862"/>
        </w:tabs>
        <w:jc w:val="center"/>
        <w:rPr>
          <w:b/>
          <w:bCs/>
        </w:rPr>
      </w:pPr>
      <w:r w:rsidRPr="00EF7BAD">
        <w:rPr>
          <w:b/>
          <w:bCs/>
        </w:rPr>
        <w:t>PROGETT</w:t>
      </w:r>
      <w:r w:rsidR="009205DD">
        <w:rPr>
          <w:b/>
          <w:bCs/>
        </w:rPr>
        <w:t>O</w:t>
      </w:r>
      <w:r w:rsidR="006A0A9B" w:rsidRPr="00EF7BAD">
        <w:rPr>
          <w:b/>
          <w:bCs/>
        </w:rPr>
        <w:t xml:space="preserve"> </w:t>
      </w:r>
      <w:r w:rsidR="00826419">
        <w:rPr>
          <w:b/>
          <w:bCs/>
        </w:rPr>
        <w:t xml:space="preserve">“DOPO </w:t>
      </w:r>
      <w:proofErr w:type="spellStart"/>
      <w:r w:rsidR="00826419">
        <w:rPr>
          <w:b/>
          <w:bCs/>
        </w:rPr>
        <w:t>DI</w:t>
      </w:r>
      <w:proofErr w:type="spellEnd"/>
      <w:r w:rsidR="00826419">
        <w:rPr>
          <w:b/>
          <w:bCs/>
        </w:rPr>
        <w:t xml:space="preserve"> NOI” </w:t>
      </w:r>
      <w:r w:rsidR="006A0A9B" w:rsidRPr="00EF7BAD">
        <w:rPr>
          <w:b/>
          <w:bCs/>
        </w:rPr>
        <w:t xml:space="preserve">IN COLLABORAZIONE CON </w:t>
      </w:r>
      <w:r w:rsidR="009464B6">
        <w:rPr>
          <w:b/>
          <w:bCs/>
        </w:rPr>
        <w:t>IL VOLONTARIATO</w:t>
      </w:r>
      <w:r w:rsidR="00AC7588" w:rsidRPr="00AC7588">
        <w:rPr>
          <w:b/>
          <w:bCs/>
        </w:rPr>
        <w:t xml:space="preserve"> </w:t>
      </w:r>
      <w:r w:rsidR="00AC7588" w:rsidRPr="00EF7BAD">
        <w:rPr>
          <w:b/>
          <w:bCs/>
        </w:rPr>
        <w:t xml:space="preserve">MANIFESTAZIONE D’INTERESSE </w:t>
      </w:r>
      <w:r w:rsidR="00AC7588">
        <w:rPr>
          <w:b/>
          <w:bCs/>
        </w:rPr>
        <w:t xml:space="preserve"> E PRESENTAZIONE PROGETTO</w:t>
      </w:r>
    </w:p>
    <w:p w:rsidR="00AC7588" w:rsidRPr="00EF7BAD" w:rsidRDefault="00AC7588" w:rsidP="0079548C">
      <w:pPr>
        <w:tabs>
          <w:tab w:val="left" w:pos="0"/>
          <w:tab w:val="left" w:pos="8862"/>
        </w:tabs>
        <w:jc w:val="center"/>
        <w:rPr>
          <w:b/>
          <w:bCs/>
        </w:rPr>
      </w:pPr>
    </w:p>
    <w:p w:rsidR="00171AFD" w:rsidRDefault="00171AFD" w:rsidP="00171AFD">
      <w:pPr>
        <w:pStyle w:val="Paragrafoelenco"/>
        <w:tabs>
          <w:tab w:val="left" w:pos="-426"/>
        </w:tabs>
        <w:ind w:left="0"/>
        <w:jc w:val="both"/>
      </w:pPr>
      <w:r>
        <w:t>L’Ambito Territoriale Sociale n. 7 tra i Comuni di Cartoceto, Colli al Metauro,</w:t>
      </w:r>
      <w:r w:rsidR="009464B6">
        <w:t xml:space="preserve"> </w:t>
      </w:r>
      <w:r>
        <w:t>Fossombrone, Isola del Piano, Montefelcino, Sant’Ippolito</w:t>
      </w:r>
      <w:r w:rsidR="009464B6">
        <w:t xml:space="preserve"> </w:t>
      </w:r>
      <w:r>
        <w:t xml:space="preserve">– ente capofila Comune di </w:t>
      </w:r>
      <w:r w:rsidR="00C944CB">
        <w:t xml:space="preserve">Fossombrone - </w:t>
      </w:r>
      <w:r>
        <w:t xml:space="preserve">intende realizzare il </w:t>
      </w:r>
      <w:r w:rsidRPr="003118FA">
        <w:rPr>
          <w:i/>
        </w:rPr>
        <w:t xml:space="preserve">Progetto d’ambito a sostegno della </w:t>
      </w:r>
      <w:proofErr w:type="spellStart"/>
      <w:r w:rsidRPr="003118FA">
        <w:rPr>
          <w:i/>
        </w:rPr>
        <w:t>domiciliarità</w:t>
      </w:r>
      <w:proofErr w:type="spellEnd"/>
      <w:r w:rsidR="00C944CB">
        <w:rPr>
          <w:i/>
        </w:rPr>
        <w:t>,</w:t>
      </w:r>
      <w:r w:rsidR="00501F59">
        <w:t xml:space="preserve"> in esecuzione di quanto stabilito dal Comitato dei Sindaci con deliberazione n. </w:t>
      </w:r>
      <w:r w:rsidR="00C944CB">
        <w:t xml:space="preserve">30 del 28.11.2017, </w:t>
      </w:r>
      <w:r w:rsidR="00C944CB" w:rsidRPr="003118FA">
        <w:rPr>
          <w:i/>
        </w:rPr>
        <w:t xml:space="preserve">a favore di n. 5 utenti </w:t>
      </w:r>
      <w:r w:rsidRPr="003118FA">
        <w:rPr>
          <w:i/>
        </w:rPr>
        <w:t xml:space="preserve">afferenti al territorio dell’ATS 7, riconosciuti in condizione di gravità ai sensi dell’art. 3, comma 3, della L. 104/92, selezionati in relazione ai criteri di priorità definiti nella DGR 833/2017 ed in relazione alla valutazione socio-sanitaria effettuata dall’UMEA territoriale, in collaborazione con i servizi sociali territoriali di riferimento, denominato </w:t>
      </w:r>
      <w:r w:rsidRPr="003118FA">
        <w:rPr>
          <w:b/>
          <w:i/>
        </w:rPr>
        <w:t xml:space="preserve">“DOPO </w:t>
      </w:r>
      <w:proofErr w:type="spellStart"/>
      <w:r w:rsidRPr="003118FA">
        <w:rPr>
          <w:b/>
          <w:i/>
        </w:rPr>
        <w:t>DI</w:t>
      </w:r>
      <w:proofErr w:type="spellEnd"/>
      <w:r w:rsidRPr="003118FA">
        <w:rPr>
          <w:b/>
          <w:i/>
        </w:rPr>
        <w:t xml:space="preserve"> NOI”</w:t>
      </w:r>
      <w:r w:rsidRPr="003118FA">
        <w:rPr>
          <w:i/>
        </w:rPr>
        <w:t xml:space="preserve"> </w:t>
      </w:r>
      <w:r>
        <w:rPr>
          <w:i/>
        </w:rPr>
        <w:t>–</w:t>
      </w:r>
      <w:r w:rsidRPr="003118FA">
        <w:rPr>
          <w:i/>
        </w:rPr>
        <w:t xml:space="preserve"> </w:t>
      </w:r>
      <w:r>
        <w:rPr>
          <w:i/>
        </w:rPr>
        <w:t xml:space="preserve">approvato </w:t>
      </w:r>
      <w:r w:rsidRPr="003118FA">
        <w:rPr>
          <w:bCs/>
          <w:i/>
        </w:rPr>
        <w:t xml:space="preserve"> dal Comitato dei Sindaci con deliberazione n. 25 del 10.10.2017</w:t>
      </w:r>
      <w:r>
        <w:rPr>
          <w:bCs/>
          <w:i/>
        </w:rPr>
        <w:t xml:space="preserve"> e visto il decreto del DDS n.156/SPO/2017 con il quale è stata disposta la liquidazione del fondo nazionale 2016 per il progetto in questione</w:t>
      </w:r>
      <w:r w:rsidR="009464B6">
        <w:rPr>
          <w:bCs/>
          <w:i/>
        </w:rPr>
        <w:t>,</w:t>
      </w:r>
      <w:r>
        <w:rPr>
          <w:bCs/>
          <w:i/>
        </w:rPr>
        <w:t xml:space="preserve"> </w:t>
      </w:r>
      <w:r>
        <w:t>affidandolo ad una organizzazione di volontariato</w:t>
      </w:r>
      <w:r w:rsidR="00864550">
        <w:t xml:space="preserve"> (</w:t>
      </w:r>
      <w:proofErr w:type="spellStart"/>
      <w:r w:rsidR="00864550">
        <w:t>Odv</w:t>
      </w:r>
      <w:proofErr w:type="spellEnd"/>
      <w:r w:rsidR="00864550">
        <w:t>)</w:t>
      </w:r>
      <w:r>
        <w:t xml:space="preserve"> regolarmente iscritta da almeno sei mesi nel Registro regionale in ottemperanza a quanto previsto con la </w:t>
      </w:r>
      <w:r>
        <w:rPr>
          <w:rFonts w:ascii="Times-Roman" w:hAnsi="Times-Roman"/>
        </w:rPr>
        <w:t>DGR 884 del 11/06/2013</w:t>
      </w:r>
      <w:r w:rsidR="009464B6">
        <w:rPr>
          <w:rFonts w:ascii="Times-Roman" w:hAnsi="Times-Roman"/>
        </w:rPr>
        <w:t>,</w:t>
      </w:r>
      <w:r>
        <w:rPr>
          <w:rFonts w:ascii="Times-Roman" w:hAnsi="Times-Roman"/>
        </w:rPr>
        <w:t xml:space="preserve"> attraverso stipula di apposita convenzione. </w:t>
      </w:r>
    </w:p>
    <w:p w:rsidR="001F21E4" w:rsidRPr="00EF7BAD" w:rsidRDefault="00AB49AC" w:rsidP="0058758A">
      <w:pPr>
        <w:jc w:val="both"/>
        <w:rPr>
          <w:bCs/>
        </w:rPr>
      </w:pPr>
      <w:r>
        <w:rPr>
          <w:bCs/>
        </w:rPr>
        <w:t xml:space="preserve"> </w:t>
      </w:r>
    </w:p>
    <w:p w:rsidR="001F21E4" w:rsidRPr="00EF7BAD" w:rsidRDefault="001F21E4" w:rsidP="001F21E4">
      <w:pPr>
        <w:tabs>
          <w:tab w:val="left" w:pos="0"/>
        </w:tabs>
        <w:jc w:val="both"/>
      </w:pPr>
      <w:r w:rsidRPr="00EF7BAD">
        <w:rPr>
          <w:b/>
        </w:rPr>
        <w:t>1.Descrizione de</w:t>
      </w:r>
      <w:r w:rsidR="003118FA">
        <w:rPr>
          <w:b/>
        </w:rPr>
        <w:t>l progetto</w:t>
      </w:r>
      <w:r w:rsidRPr="00EF7BAD">
        <w:rPr>
          <w:b/>
        </w:rPr>
        <w:t xml:space="preserve"> oggetto dell'affidamento. </w:t>
      </w:r>
    </w:p>
    <w:p w:rsidR="001F21E4" w:rsidRPr="00EF7BAD" w:rsidRDefault="001F21E4" w:rsidP="003118FA">
      <w:pPr>
        <w:tabs>
          <w:tab w:val="left" w:pos="0"/>
        </w:tabs>
        <w:jc w:val="both"/>
      </w:pPr>
    </w:p>
    <w:p w:rsidR="006D0126" w:rsidRDefault="001F21E4" w:rsidP="003118FA">
      <w:pPr>
        <w:numPr>
          <w:ilvl w:val="0"/>
          <w:numId w:val="13"/>
        </w:numPr>
        <w:tabs>
          <w:tab w:val="left" w:pos="-426"/>
          <w:tab w:val="left" w:pos="0"/>
        </w:tabs>
        <w:jc w:val="both"/>
      </w:pPr>
      <w:r w:rsidRPr="00EF7BAD">
        <w:t>Il progetto, di seguito denominato “</w:t>
      </w:r>
      <w:r w:rsidR="006D0126">
        <w:t>DOPO DI NOI</w:t>
      </w:r>
      <w:r w:rsidRPr="00EF7BAD">
        <w:t>” consist</w:t>
      </w:r>
      <w:r w:rsidR="0058758A">
        <w:t xml:space="preserve">e nello svolgimento di </w:t>
      </w:r>
      <w:r w:rsidR="006D0126" w:rsidRPr="00A73506">
        <w:t>interventi finalizzati a</w:t>
      </w:r>
      <w:r w:rsidR="006D0126">
        <w:t>d evitare l’</w:t>
      </w:r>
      <w:r w:rsidR="006D0126" w:rsidRPr="00A73506">
        <w:t>istituzionalizzazione</w:t>
      </w:r>
      <w:r w:rsidR="006D0126">
        <w:t xml:space="preserve"> di soggetti con disabilità grave</w:t>
      </w:r>
      <w:r w:rsidR="006D0126" w:rsidRPr="00A73506">
        <w:t xml:space="preserve">, sviluppando </w:t>
      </w:r>
      <w:r w:rsidR="006D0126" w:rsidRPr="006D0126">
        <w:rPr>
          <w:rFonts w:cs="Arial"/>
        </w:rPr>
        <w:t xml:space="preserve">forme di intervento graduali propedeutiche all’autonomia </w:t>
      </w:r>
      <w:r w:rsidR="006D0126" w:rsidRPr="00A73506">
        <w:t>abitativa, con un percorso di auto</w:t>
      </w:r>
      <w:r w:rsidR="006D0126">
        <w:t>nomia, di graduale distacco dalla famiglia</w:t>
      </w:r>
      <w:r w:rsidR="006D0126" w:rsidRPr="00A73506">
        <w:t xml:space="preserve"> e contestuale ambientamento all’interno di una dimensione abitativa nuova</w:t>
      </w:r>
      <w:r w:rsidR="006D0126">
        <w:t>,</w:t>
      </w:r>
      <w:r w:rsidR="006D0126" w:rsidRPr="00A73506">
        <w:t xml:space="preserve"> al quale i ragazzi saranno chiamati a partecipare con un nuovo e importante impegno </w:t>
      </w:r>
      <w:r w:rsidR="006D0126">
        <w:t>e assunzione di responsabilità.</w:t>
      </w:r>
    </w:p>
    <w:p w:rsidR="003118FA" w:rsidRDefault="003118FA" w:rsidP="003118FA">
      <w:pPr>
        <w:pStyle w:val="Paragrafoelenco"/>
        <w:tabs>
          <w:tab w:val="left" w:pos="-426"/>
        </w:tabs>
        <w:ind w:left="720"/>
        <w:jc w:val="both"/>
      </w:pPr>
      <w:r>
        <w:t xml:space="preserve">Gli obiettivi condivisi con l’UMEA, rispetto le attività in programma, intendono sviluppare le seguenti abilità dei soggetti beneficiari: autonomia personale, sociale, motoria ed espressiva, integranti, formative/professionali. </w:t>
      </w:r>
    </w:p>
    <w:p w:rsidR="00AF71DE" w:rsidRPr="00952F98" w:rsidRDefault="00337BEE" w:rsidP="003118FA">
      <w:pPr>
        <w:pStyle w:val="Paragrafoelenco"/>
        <w:tabs>
          <w:tab w:val="left" w:pos="-426"/>
        </w:tabs>
        <w:ind w:left="709"/>
        <w:jc w:val="both"/>
      </w:pPr>
      <w:r>
        <w:t>Il progetto</w:t>
      </w:r>
      <w:r w:rsidR="00F066E1">
        <w:t>,</w:t>
      </w:r>
      <w:r>
        <w:t xml:space="preserve"> approvato e</w:t>
      </w:r>
      <w:r w:rsidR="00F066E1">
        <w:t xml:space="preserve"> trasmesso alla Regione Marche,</w:t>
      </w:r>
      <w:r w:rsidR="00123A1F">
        <w:t xml:space="preserve"> prevede</w:t>
      </w:r>
      <w:r w:rsidR="003118FA" w:rsidRPr="00952F98">
        <w:t xml:space="preserve"> un budget di spesa relativo alla locazione di un alloggio di civile abitazione, di ampie dimensioni (idoneo per n. 6 persone), accessibile e strutturalmente adeguato ad accogliere gli utenti disabili ammessi al </w:t>
      </w:r>
      <w:r w:rsidR="003118FA">
        <w:t>progetto</w:t>
      </w:r>
      <w:r w:rsidR="001F480F">
        <w:t>, sul territorio dell’ATS 7</w:t>
      </w:r>
      <w:r w:rsidR="002B2965">
        <w:t xml:space="preserve"> ubicata in zona residenziale, in un con</w:t>
      </w:r>
      <w:r w:rsidR="00AF71DE">
        <w:t>t</w:t>
      </w:r>
      <w:r w:rsidR="002B2965">
        <w:t>esto territoriale non isolato, aperto alla comunità</w:t>
      </w:r>
      <w:r w:rsidR="003118FA" w:rsidRPr="00952F98">
        <w:t>.</w:t>
      </w:r>
      <w:r w:rsidR="00AB49AC">
        <w:t xml:space="preserve"> </w:t>
      </w:r>
      <w:r w:rsidR="00AF71DE">
        <w:t>Devono essere garantiti spazi in cui sia tutelata la riservatezza, in particolare le camere da letto, preferibilmente singole, e adeguati spazi per la quotidianità e il tempo libero.</w:t>
      </w:r>
    </w:p>
    <w:p w:rsidR="00D579B5" w:rsidRDefault="008C7985" w:rsidP="003118FA">
      <w:pPr>
        <w:pStyle w:val="Paragrafoelenco"/>
        <w:tabs>
          <w:tab w:val="left" w:pos="-426"/>
        </w:tabs>
        <w:ind w:left="709"/>
        <w:jc w:val="both"/>
      </w:pPr>
      <w:r>
        <w:t>Si prevede</w:t>
      </w:r>
      <w:r w:rsidR="003118FA" w:rsidRPr="00952F98">
        <w:t xml:space="preserve"> altresì </w:t>
      </w:r>
      <w:r w:rsidR="00337BEE">
        <w:t>anche un budget relativo alla sp</w:t>
      </w:r>
      <w:r w:rsidR="003118FA" w:rsidRPr="00952F98">
        <w:t>esa per</w:t>
      </w:r>
      <w:r>
        <w:t>:</w:t>
      </w:r>
    </w:p>
    <w:p w:rsidR="00D579B5" w:rsidRDefault="00D579B5" w:rsidP="003118FA">
      <w:pPr>
        <w:pStyle w:val="Paragrafoelenco"/>
        <w:tabs>
          <w:tab w:val="left" w:pos="-426"/>
        </w:tabs>
        <w:ind w:left="709"/>
        <w:jc w:val="both"/>
      </w:pPr>
      <w:r>
        <w:t>- le utenze dell’abitazione;</w:t>
      </w:r>
    </w:p>
    <w:p w:rsidR="00D579B5" w:rsidRDefault="00D579B5" w:rsidP="003118FA">
      <w:pPr>
        <w:pStyle w:val="Paragrafoelenco"/>
        <w:tabs>
          <w:tab w:val="left" w:pos="-426"/>
        </w:tabs>
        <w:ind w:left="709"/>
        <w:jc w:val="both"/>
      </w:pPr>
      <w:r>
        <w:t>-</w:t>
      </w:r>
      <w:r w:rsidR="008C7985">
        <w:t xml:space="preserve"> l’acquisto di generi alimentari</w:t>
      </w:r>
      <w:r>
        <w:t>;</w:t>
      </w:r>
    </w:p>
    <w:p w:rsidR="00D579B5" w:rsidRDefault="00D579B5" w:rsidP="003118FA">
      <w:pPr>
        <w:pStyle w:val="Paragrafoelenco"/>
        <w:tabs>
          <w:tab w:val="left" w:pos="-426"/>
        </w:tabs>
        <w:ind w:left="709"/>
        <w:jc w:val="both"/>
      </w:pPr>
      <w:r>
        <w:t>-</w:t>
      </w:r>
      <w:r w:rsidR="008C7985">
        <w:t xml:space="preserve"> l’acquisto di materiali per attività ricreative/sportive</w:t>
      </w:r>
      <w:r>
        <w:t>;</w:t>
      </w:r>
    </w:p>
    <w:p w:rsidR="00D579B5" w:rsidRDefault="00D579B5" w:rsidP="003118FA">
      <w:pPr>
        <w:pStyle w:val="Paragrafoelenco"/>
        <w:tabs>
          <w:tab w:val="left" w:pos="-426"/>
        </w:tabs>
        <w:ind w:left="709"/>
        <w:jc w:val="both"/>
      </w:pPr>
      <w:r>
        <w:t>-</w:t>
      </w:r>
      <w:r w:rsidR="00864550">
        <w:t xml:space="preserve"> </w:t>
      </w:r>
      <w:r w:rsidR="003118FA" w:rsidRPr="00952F98">
        <w:t>l’acquisto di eventuale arredo</w:t>
      </w:r>
      <w:r w:rsidR="003118FA">
        <w:t>, qualora non venisse repe</w:t>
      </w:r>
      <w:r>
        <w:t>rita un’abitazione già</w:t>
      </w:r>
      <w:r w:rsidR="002B2965">
        <w:t xml:space="preserve"> adeguatamente</w:t>
      </w:r>
      <w:r>
        <w:t xml:space="preserve"> arredata;</w:t>
      </w:r>
    </w:p>
    <w:p w:rsidR="00D579B5" w:rsidRDefault="00D579B5" w:rsidP="003118FA">
      <w:pPr>
        <w:pStyle w:val="Paragrafoelenco"/>
        <w:tabs>
          <w:tab w:val="left" w:pos="-426"/>
        </w:tabs>
        <w:ind w:left="709"/>
        <w:jc w:val="both"/>
      </w:pPr>
      <w:r>
        <w:t>-</w:t>
      </w:r>
      <w:r w:rsidR="00864550">
        <w:t xml:space="preserve"> </w:t>
      </w:r>
      <w:r>
        <w:t xml:space="preserve">l’acquisto di </w:t>
      </w:r>
      <w:r w:rsidR="003118FA" w:rsidRPr="00952F98">
        <w:t xml:space="preserve">attrezzature </w:t>
      </w:r>
      <w:r w:rsidR="003118FA">
        <w:t xml:space="preserve">adeguate e </w:t>
      </w:r>
      <w:r w:rsidR="003118FA" w:rsidRPr="00952F98">
        <w:t>necessarie</w:t>
      </w:r>
      <w:r w:rsidR="003118FA">
        <w:t xml:space="preserve"> alle esigenze dei soggetti ammessi al progett</w:t>
      </w:r>
      <w:r>
        <w:t>o;</w:t>
      </w:r>
    </w:p>
    <w:p w:rsidR="00D579B5" w:rsidRDefault="00D579B5" w:rsidP="003118FA">
      <w:pPr>
        <w:pStyle w:val="Paragrafoelenco"/>
        <w:tabs>
          <w:tab w:val="left" w:pos="-426"/>
        </w:tabs>
        <w:ind w:left="709"/>
        <w:jc w:val="both"/>
      </w:pPr>
      <w:r>
        <w:lastRenderedPageBreak/>
        <w:t>- lavori di manutenzione dello stabile;</w:t>
      </w:r>
    </w:p>
    <w:p w:rsidR="003118FA" w:rsidRDefault="00D579B5" w:rsidP="003118FA">
      <w:pPr>
        <w:pStyle w:val="Paragrafoelenco"/>
        <w:tabs>
          <w:tab w:val="left" w:pos="-426"/>
        </w:tabs>
        <w:ind w:left="709"/>
        <w:jc w:val="both"/>
      </w:pPr>
      <w:r>
        <w:t>- l</w:t>
      </w:r>
      <w:r w:rsidR="003118FA">
        <w:t>a stipula di una copertura assicurativa</w:t>
      </w:r>
      <w:r>
        <w:t xml:space="preserve"> a favore dei beneficiari</w:t>
      </w:r>
      <w:r w:rsidR="003118FA" w:rsidRPr="00952F98">
        <w:t>.</w:t>
      </w:r>
    </w:p>
    <w:p w:rsidR="00D579B5" w:rsidRDefault="00D579B5" w:rsidP="003118FA">
      <w:pPr>
        <w:pStyle w:val="Paragrafoelenco"/>
        <w:tabs>
          <w:tab w:val="left" w:pos="-426"/>
        </w:tabs>
        <w:ind w:left="709"/>
        <w:jc w:val="both"/>
      </w:pPr>
    </w:p>
    <w:p w:rsidR="001F480F" w:rsidRDefault="001F480F" w:rsidP="002B2965">
      <w:pPr>
        <w:pStyle w:val="Paragrafoelenco"/>
        <w:tabs>
          <w:tab w:val="left" w:pos="-426"/>
        </w:tabs>
        <w:ind w:left="0"/>
        <w:jc w:val="both"/>
      </w:pPr>
      <w:r>
        <w:t>Si riportano le voci di spesa come da progetto approvato dall’ATS 7 con deliberazione del Comitato dei Sindaci n. 25 del 10/10/2017</w:t>
      </w:r>
      <w:r w:rsidR="00AB49AC">
        <w:t xml:space="preserve"> e dalla Regione Marche.</w:t>
      </w:r>
      <w:r>
        <w:t xml:space="preserve"> </w:t>
      </w:r>
    </w:p>
    <w:p w:rsidR="001F480F" w:rsidRDefault="001F480F" w:rsidP="001F480F">
      <w:pPr>
        <w:pStyle w:val="Paragrafoelenco"/>
        <w:tabs>
          <w:tab w:val="left" w:pos="-426"/>
        </w:tabs>
        <w:ind w:left="709"/>
        <w:jc w:val="both"/>
      </w:pPr>
    </w:p>
    <w:tbl>
      <w:tblPr>
        <w:tblStyle w:val="Grigliatabella"/>
        <w:tblW w:w="0" w:type="auto"/>
        <w:tblInd w:w="811" w:type="dxa"/>
        <w:tblLook w:val="04A0"/>
      </w:tblPr>
      <w:tblGrid>
        <w:gridCol w:w="5388"/>
        <w:gridCol w:w="2641"/>
      </w:tblGrid>
      <w:tr w:rsidR="001F480F" w:rsidTr="00871B1A">
        <w:tc>
          <w:tcPr>
            <w:tcW w:w="5388" w:type="dxa"/>
          </w:tcPr>
          <w:p w:rsidR="001F480F" w:rsidRPr="001F480F" w:rsidRDefault="001F480F" w:rsidP="003118FA">
            <w:pPr>
              <w:pStyle w:val="Paragrafoelenco"/>
              <w:tabs>
                <w:tab w:val="left" w:pos="-426"/>
              </w:tabs>
              <w:ind w:left="0"/>
              <w:jc w:val="both"/>
              <w:rPr>
                <w:b/>
              </w:rPr>
            </w:pPr>
            <w:r w:rsidRPr="001F480F">
              <w:rPr>
                <w:b/>
              </w:rPr>
              <w:t>VOCI DI SPESA</w:t>
            </w:r>
          </w:p>
        </w:tc>
        <w:tc>
          <w:tcPr>
            <w:tcW w:w="2641" w:type="dxa"/>
          </w:tcPr>
          <w:p w:rsidR="001F480F" w:rsidRPr="001F480F" w:rsidRDefault="001F480F" w:rsidP="003118FA">
            <w:pPr>
              <w:pStyle w:val="Paragrafoelenco"/>
              <w:tabs>
                <w:tab w:val="left" w:pos="-426"/>
              </w:tabs>
              <w:ind w:left="0"/>
              <w:jc w:val="both"/>
              <w:rPr>
                <w:b/>
              </w:rPr>
            </w:pPr>
            <w:r w:rsidRPr="001F480F">
              <w:rPr>
                <w:b/>
              </w:rPr>
              <w:t>SPESA PREVISTA</w:t>
            </w:r>
          </w:p>
        </w:tc>
      </w:tr>
      <w:tr w:rsidR="001F480F" w:rsidTr="00871B1A">
        <w:tc>
          <w:tcPr>
            <w:tcW w:w="5388" w:type="dxa"/>
            <w:vAlign w:val="bottom"/>
          </w:tcPr>
          <w:p w:rsidR="001F480F" w:rsidRPr="001F480F" w:rsidRDefault="001F480F" w:rsidP="001F480F">
            <w:pPr>
              <w:rPr>
                <w:color w:val="000000"/>
              </w:rPr>
            </w:pPr>
            <w:r w:rsidRPr="001F480F">
              <w:rPr>
                <w:color w:val="000000"/>
              </w:rPr>
              <w:t>LOCAZIONE ALLOGGIO ARREDATO</w:t>
            </w:r>
          </w:p>
        </w:tc>
        <w:tc>
          <w:tcPr>
            <w:tcW w:w="2641" w:type="dxa"/>
            <w:vAlign w:val="bottom"/>
          </w:tcPr>
          <w:p w:rsidR="001F480F" w:rsidRPr="001F480F" w:rsidRDefault="001F480F" w:rsidP="001F480F">
            <w:pPr>
              <w:rPr>
                <w:color w:val="000000"/>
              </w:rPr>
            </w:pPr>
            <w:r w:rsidRPr="001F480F">
              <w:rPr>
                <w:color w:val="000000"/>
              </w:rPr>
              <w:t xml:space="preserve">€ 10.000,00                                              </w:t>
            </w:r>
          </w:p>
        </w:tc>
      </w:tr>
      <w:tr w:rsidR="001F480F" w:rsidTr="00871B1A">
        <w:tc>
          <w:tcPr>
            <w:tcW w:w="5388" w:type="dxa"/>
            <w:vAlign w:val="bottom"/>
          </w:tcPr>
          <w:p w:rsidR="001F480F" w:rsidRPr="001F480F" w:rsidRDefault="001F480F" w:rsidP="001F480F">
            <w:pPr>
              <w:rPr>
                <w:color w:val="000000"/>
              </w:rPr>
            </w:pPr>
            <w:r w:rsidRPr="001F480F">
              <w:rPr>
                <w:color w:val="000000"/>
              </w:rPr>
              <w:t>ARREDO/ATTREZZATURE NECESSARIE</w:t>
            </w:r>
          </w:p>
        </w:tc>
        <w:tc>
          <w:tcPr>
            <w:tcW w:w="2641" w:type="dxa"/>
            <w:vAlign w:val="bottom"/>
          </w:tcPr>
          <w:p w:rsidR="001F480F" w:rsidRPr="001F480F" w:rsidRDefault="001F480F" w:rsidP="001F480F">
            <w:pPr>
              <w:rPr>
                <w:color w:val="000000"/>
              </w:rPr>
            </w:pPr>
            <w:r w:rsidRPr="001F480F">
              <w:rPr>
                <w:color w:val="000000"/>
              </w:rPr>
              <w:t xml:space="preserve">€ 4.063,00 </w:t>
            </w:r>
          </w:p>
        </w:tc>
      </w:tr>
      <w:tr w:rsidR="001F480F" w:rsidTr="00871B1A">
        <w:tc>
          <w:tcPr>
            <w:tcW w:w="5388" w:type="dxa"/>
            <w:vAlign w:val="bottom"/>
          </w:tcPr>
          <w:p w:rsidR="001F480F" w:rsidRPr="001F480F" w:rsidRDefault="001F480F" w:rsidP="001F480F">
            <w:pPr>
              <w:rPr>
                <w:color w:val="000000"/>
              </w:rPr>
            </w:pPr>
            <w:r w:rsidRPr="001F480F">
              <w:rPr>
                <w:color w:val="000000"/>
              </w:rPr>
              <w:t>SPESE DI MANUTENZIONE</w:t>
            </w:r>
          </w:p>
        </w:tc>
        <w:tc>
          <w:tcPr>
            <w:tcW w:w="2641" w:type="dxa"/>
            <w:vAlign w:val="bottom"/>
          </w:tcPr>
          <w:p w:rsidR="001F480F" w:rsidRPr="001F480F" w:rsidRDefault="001F480F" w:rsidP="001F480F">
            <w:pPr>
              <w:rPr>
                <w:color w:val="000000"/>
              </w:rPr>
            </w:pPr>
            <w:r w:rsidRPr="001F480F">
              <w:rPr>
                <w:color w:val="000000"/>
              </w:rPr>
              <w:t>€ 1.000,00</w:t>
            </w:r>
          </w:p>
        </w:tc>
      </w:tr>
      <w:tr w:rsidR="001F480F" w:rsidTr="00871B1A">
        <w:tc>
          <w:tcPr>
            <w:tcW w:w="5388" w:type="dxa"/>
            <w:vAlign w:val="bottom"/>
          </w:tcPr>
          <w:p w:rsidR="001F480F" w:rsidRPr="001F480F" w:rsidRDefault="001F480F" w:rsidP="001F480F">
            <w:pPr>
              <w:rPr>
                <w:color w:val="000000"/>
              </w:rPr>
            </w:pPr>
            <w:r w:rsidRPr="001F480F">
              <w:rPr>
                <w:color w:val="000000"/>
              </w:rPr>
              <w:t>ASSICURAZIONE</w:t>
            </w:r>
          </w:p>
        </w:tc>
        <w:tc>
          <w:tcPr>
            <w:tcW w:w="2641" w:type="dxa"/>
            <w:vAlign w:val="bottom"/>
          </w:tcPr>
          <w:p w:rsidR="001F480F" w:rsidRPr="001F480F" w:rsidRDefault="001F480F" w:rsidP="001F480F">
            <w:pPr>
              <w:rPr>
                <w:color w:val="000000"/>
              </w:rPr>
            </w:pPr>
            <w:r w:rsidRPr="001F480F">
              <w:rPr>
                <w:color w:val="000000"/>
              </w:rPr>
              <w:t xml:space="preserve">€ 500,00                                               </w:t>
            </w:r>
          </w:p>
        </w:tc>
      </w:tr>
      <w:tr w:rsidR="002B2965" w:rsidTr="00871B1A">
        <w:tc>
          <w:tcPr>
            <w:tcW w:w="5388" w:type="dxa"/>
            <w:vAlign w:val="bottom"/>
          </w:tcPr>
          <w:p w:rsidR="002B2965" w:rsidRPr="002B2965" w:rsidRDefault="002B2965" w:rsidP="002B2965">
            <w:pPr>
              <w:rPr>
                <w:color w:val="000000"/>
              </w:rPr>
            </w:pPr>
            <w:r w:rsidRPr="002B2965">
              <w:rPr>
                <w:color w:val="000000"/>
              </w:rPr>
              <w:t>UTENZE VARIE (gas, luce, acqua, rifiuti)</w:t>
            </w:r>
          </w:p>
        </w:tc>
        <w:tc>
          <w:tcPr>
            <w:tcW w:w="2641" w:type="dxa"/>
            <w:vAlign w:val="bottom"/>
          </w:tcPr>
          <w:p w:rsidR="002B2965" w:rsidRPr="002B2965" w:rsidRDefault="002B2965" w:rsidP="002B2965">
            <w:pPr>
              <w:rPr>
                <w:color w:val="000000"/>
              </w:rPr>
            </w:pPr>
            <w:r w:rsidRPr="002B2965">
              <w:rPr>
                <w:color w:val="000000"/>
              </w:rPr>
              <w:t>€ 1.500,00</w:t>
            </w:r>
          </w:p>
        </w:tc>
      </w:tr>
      <w:tr w:rsidR="002B2965" w:rsidTr="00871B1A">
        <w:tc>
          <w:tcPr>
            <w:tcW w:w="5388" w:type="dxa"/>
            <w:vAlign w:val="bottom"/>
          </w:tcPr>
          <w:p w:rsidR="002B2965" w:rsidRPr="002B2965" w:rsidRDefault="002B2965" w:rsidP="002B2965">
            <w:r w:rsidRPr="002B2965">
              <w:t>SPESA ALIMENTARE</w:t>
            </w:r>
          </w:p>
        </w:tc>
        <w:tc>
          <w:tcPr>
            <w:tcW w:w="2641" w:type="dxa"/>
            <w:vAlign w:val="bottom"/>
          </w:tcPr>
          <w:p w:rsidR="002B2965" w:rsidRPr="002B2965" w:rsidRDefault="002B2965" w:rsidP="002B2965">
            <w:r w:rsidRPr="002B2965">
              <w:t>€ 3.000,00</w:t>
            </w:r>
          </w:p>
        </w:tc>
      </w:tr>
      <w:tr w:rsidR="002B2965" w:rsidTr="00871B1A">
        <w:tc>
          <w:tcPr>
            <w:tcW w:w="5388" w:type="dxa"/>
            <w:vAlign w:val="bottom"/>
          </w:tcPr>
          <w:p w:rsidR="002B2965" w:rsidRPr="002B2965" w:rsidRDefault="002B2965" w:rsidP="002B2965">
            <w:pPr>
              <w:rPr>
                <w:color w:val="000000"/>
              </w:rPr>
            </w:pPr>
            <w:r w:rsidRPr="002B2965">
              <w:rPr>
                <w:color w:val="000000"/>
              </w:rPr>
              <w:t>SPESA MATERIALI PER ATTIVITA’ RICREATIVE, SPORTIVE, ECC.</w:t>
            </w:r>
          </w:p>
        </w:tc>
        <w:tc>
          <w:tcPr>
            <w:tcW w:w="2641" w:type="dxa"/>
            <w:vAlign w:val="bottom"/>
          </w:tcPr>
          <w:p w:rsidR="002B2965" w:rsidRPr="002B2965" w:rsidRDefault="002B2965" w:rsidP="002B2965">
            <w:pPr>
              <w:rPr>
                <w:color w:val="000000"/>
              </w:rPr>
            </w:pPr>
            <w:r w:rsidRPr="002B2965">
              <w:rPr>
                <w:color w:val="000000"/>
              </w:rPr>
              <w:t>€ 1.000,00</w:t>
            </w:r>
          </w:p>
        </w:tc>
      </w:tr>
    </w:tbl>
    <w:p w:rsidR="002B2965" w:rsidRPr="009464B6" w:rsidRDefault="00AB49AC" w:rsidP="009464B6">
      <w:pPr>
        <w:pStyle w:val="NormaleWeb"/>
        <w:spacing w:after="0" w:line="301" w:lineRule="atLeast"/>
        <w:jc w:val="both"/>
      </w:pPr>
      <w:r w:rsidRPr="009464B6">
        <w:t xml:space="preserve">L’importo complessivo </w:t>
      </w:r>
      <w:r w:rsidR="00C63F4D" w:rsidRPr="009464B6">
        <w:t>a disposizione</w:t>
      </w:r>
      <w:r w:rsidR="009464B6">
        <w:t>,</w:t>
      </w:r>
      <w:r w:rsidR="00C63F4D" w:rsidRPr="009464B6">
        <w:t xml:space="preserve"> da </w:t>
      </w:r>
      <w:r w:rsidRPr="009464B6">
        <w:t xml:space="preserve">erogare a titolo di rimborso, è stimato sulla scorta delle </w:t>
      </w:r>
      <w:r w:rsidR="009464B6">
        <w:t>spese sopra riportato ed è</w:t>
      </w:r>
      <w:r w:rsidRPr="009464B6">
        <w:t xml:space="preserve"> comprensivo di ogni onere assicurativo e gestionale per l’attuazione del progetto. </w:t>
      </w:r>
      <w:r w:rsidR="00C63F4D" w:rsidRPr="009464B6">
        <w:t xml:space="preserve"> </w:t>
      </w:r>
    </w:p>
    <w:p w:rsidR="002B2965" w:rsidRDefault="002B2965" w:rsidP="002B2965">
      <w:pPr>
        <w:pStyle w:val="Paragrafoelenco"/>
        <w:tabs>
          <w:tab w:val="left" w:pos="-426"/>
        </w:tabs>
        <w:ind w:left="0"/>
        <w:jc w:val="both"/>
      </w:pPr>
    </w:p>
    <w:p w:rsidR="002B2965" w:rsidRDefault="002B2965" w:rsidP="00AF71DE">
      <w:pPr>
        <w:pStyle w:val="Paragrafoelenco"/>
        <w:tabs>
          <w:tab w:val="left" w:pos="-426"/>
        </w:tabs>
        <w:ind w:left="0"/>
        <w:jc w:val="both"/>
      </w:pPr>
      <w:r>
        <w:t>Si</w:t>
      </w:r>
      <w:r w:rsidRPr="00A76EB7">
        <w:t xml:space="preserve"> preved</w:t>
      </w:r>
      <w:r w:rsidR="00C63F4D">
        <w:t xml:space="preserve">e l’utilizzo dell’alloggio per circa </w:t>
      </w:r>
      <w:r w:rsidRPr="00A76EB7">
        <w:t xml:space="preserve">n. </w:t>
      </w:r>
      <w:r>
        <w:t>105</w:t>
      </w:r>
      <w:r w:rsidRPr="00A76EB7">
        <w:t xml:space="preserve"> giorni complessivi di </w:t>
      </w:r>
      <w:r>
        <w:t xml:space="preserve">supporto alla </w:t>
      </w:r>
      <w:proofErr w:type="spellStart"/>
      <w:r>
        <w:t>domiciliarità</w:t>
      </w:r>
      <w:proofErr w:type="spellEnd"/>
      <w:r w:rsidRPr="00A76EB7">
        <w:t xml:space="preserve"> fino al mese di ottobre 2018</w:t>
      </w:r>
      <w:r w:rsidR="00AF71DE">
        <w:t xml:space="preserve"> (come da crono programma sotto riportato)</w:t>
      </w:r>
      <w:r w:rsidRPr="00952F98">
        <w:t xml:space="preserve">, </w:t>
      </w:r>
      <w:r>
        <w:t>con</w:t>
      </w:r>
      <w:r w:rsidRPr="00952F98">
        <w:t xml:space="preserve"> una copertura assistenziale completa h 16, nell’arco orario 1</w:t>
      </w:r>
      <w:r>
        <w:t>6.30-8.30 del giorno successivo. Relativamente alla assistenza degli utenti,</w:t>
      </w:r>
      <w:r w:rsidRPr="00952F98">
        <w:t xml:space="preserve"> garantita dalla presenza di un assistente di base per n. 11 h (in orario notturno) e di un educatore professionale per n. 5 h</w:t>
      </w:r>
      <w:r>
        <w:t xml:space="preserve"> (in orario diurno)</w:t>
      </w:r>
      <w:r w:rsidR="00B06361">
        <w:t>. Le attività assistenziali come sopra dette saranno oggetto di altro</w:t>
      </w:r>
      <w:r>
        <w:t xml:space="preserve"> affidamento.</w:t>
      </w:r>
    </w:p>
    <w:p w:rsidR="00B06361" w:rsidRDefault="00B06361" w:rsidP="00AF71DE">
      <w:pPr>
        <w:pStyle w:val="Paragrafoelenco"/>
        <w:tabs>
          <w:tab w:val="left" w:pos="-426"/>
          <w:tab w:val="left" w:pos="9639"/>
        </w:tabs>
        <w:spacing w:line="360" w:lineRule="auto"/>
        <w:ind w:left="0"/>
        <w:jc w:val="both"/>
        <w:rPr>
          <w:u w:val="single"/>
        </w:rPr>
      </w:pPr>
    </w:p>
    <w:p w:rsidR="002B2965" w:rsidRPr="006D1A6D" w:rsidRDefault="002B2965" w:rsidP="00AF71DE">
      <w:pPr>
        <w:pStyle w:val="Paragrafoelenco"/>
        <w:tabs>
          <w:tab w:val="left" w:pos="-426"/>
          <w:tab w:val="left" w:pos="9639"/>
        </w:tabs>
        <w:spacing w:line="360" w:lineRule="auto"/>
        <w:ind w:left="0"/>
        <w:jc w:val="both"/>
        <w:rPr>
          <w:u w:val="single"/>
        </w:rPr>
      </w:pPr>
      <w:r w:rsidRPr="006D1A6D">
        <w:rPr>
          <w:u w:val="single"/>
        </w:rPr>
        <w:t xml:space="preserve">CRONOPROGRAMMA: </w:t>
      </w:r>
    </w:p>
    <w:p w:rsidR="002B2965" w:rsidRDefault="002B2965" w:rsidP="00AF71DE">
      <w:pPr>
        <w:pStyle w:val="Paragrafoelenco"/>
        <w:tabs>
          <w:tab w:val="left" w:pos="-426"/>
          <w:tab w:val="left" w:pos="9639"/>
        </w:tabs>
        <w:spacing w:line="360" w:lineRule="auto"/>
        <w:ind w:left="0"/>
        <w:jc w:val="both"/>
      </w:pPr>
      <w:r>
        <w:t>gennaio 2018: adeguamento alloggio</w:t>
      </w:r>
    </w:p>
    <w:p w:rsidR="002B2965" w:rsidRDefault="002B2965" w:rsidP="00AF71DE">
      <w:pPr>
        <w:pStyle w:val="Paragrafoelenco"/>
        <w:tabs>
          <w:tab w:val="left" w:pos="-426"/>
          <w:tab w:val="left" w:pos="9639"/>
        </w:tabs>
        <w:spacing w:line="360" w:lineRule="auto"/>
        <w:ind w:left="0"/>
        <w:jc w:val="both"/>
      </w:pPr>
      <w:r>
        <w:t xml:space="preserve">febbraio-luglio 2018: svolgimento progetto articolato su due notti (infrasettimanali) a settimana.  </w:t>
      </w:r>
    </w:p>
    <w:p w:rsidR="002B2965" w:rsidRPr="005E0DBA" w:rsidRDefault="002B2965" w:rsidP="00AF71DE">
      <w:pPr>
        <w:tabs>
          <w:tab w:val="left" w:pos="-426"/>
          <w:tab w:val="left" w:pos="9639"/>
        </w:tabs>
        <w:spacing w:line="360" w:lineRule="auto"/>
        <w:jc w:val="both"/>
      </w:pPr>
      <w:r>
        <w:t xml:space="preserve">agosto-ottobre 2018: svolgimento progetto articolato su 2/3 notti (infrasettimanali) a settimana. </w:t>
      </w:r>
    </w:p>
    <w:p w:rsidR="001F21E4" w:rsidRPr="00EF7BAD" w:rsidRDefault="001F21E4" w:rsidP="001F21E4">
      <w:pPr>
        <w:shd w:val="clear" w:color="auto" w:fill="FFFFFF"/>
        <w:spacing w:line="300" w:lineRule="exact"/>
        <w:jc w:val="both"/>
      </w:pPr>
      <w:r w:rsidRPr="00EF7BAD">
        <w:t>L’importo complessivo del</w:t>
      </w:r>
      <w:r w:rsidR="008C7985">
        <w:t>le azioni previste</w:t>
      </w:r>
      <w:r w:rsidRPr="00EF7BAD">
        <w:t xml:space="preserve">, è stimato in </w:t>
      </w:r>
      <w:r w:rsidRPr="002B2965">
        <w:t>€</w:t>
      </w:r>
      <w:r w:rsidR="008C7985" w:rsidRPr="002B2965">
        <w:t xml:space="preserve"> 21.063,00</w:t>
      </w:r>
      <w:r w:rsidR="00123A1F">
        <w:t>,</w:t>
      </w:r>
      <w:r w:rsidRPr="00EF7BAD">
        <w:t xml:space="preserve"> comprensivo di ogni onere </w:t>
      </w:r>
      <w:r w:rsidRPr="008C7985">
        <w:t>gestionale per l’attuazione del progetto.</w:t>
      </w:r>
    </w:p>
    <w:p w:rsidR="001F21E4" w:rsidRPr="00EF7BAD" w:rsidRDefault="001F21E4" w:rsidP="001F21E4"/>
    <w:p w:rsidR="00F75544" w:rsidRPr="00EF7BAD" w:rsidRDefault="006B7A9F" w:rsidP="00686FA3">
      <w:pPr>
        <w:tabs>
          <w:tab w:val="left" w:pos="0"/>
        </w:tabs>
        <w:jc w:val="both"/>
        <w:rPr>
          <w:b/>
          <w:bCs/>
        </w:rPr>
      </w:pPr>
      <w:r w:rsidRPr="00EF7BAD">
        <w:rPr>
          <w:b/>
          <w:bCs/>
        </w:rPr>
        <w:t>2.</w:t>
      </w:r>
      <w:r w:rsidR="00F75544" w:rsidRPr="00EF7BAD">
        <w:rPr>
          <w:b/>
          <w:bCs/>
        </w:rPr>
        <w:t xml:space="preserve"> Destinatari </w:t>
      </w:r>
    </w:p>
    <w:p w:rsidR="009464B6" w:rsidRDefault="009464B6" w:rsidP="009464B6">
      <w:pPr>
        <w:tabs>
          <w:tab w:val="left" w:pos="0"/>
        </w:tabs>
        <w:jc w:val="both"/>
      </w:pPr>
      <w:r>
        <w:t xml:space="preserve">Le </w:t>
      </w:r>
      <w:proofErr w:type="spellStart"/>
      <w:r>
        <w:t>OdV</w:t>
      </w:r>
      <w:proofErr w:type="spellEnd"/>
      <w:r>
        <w:t xml:space="preserve"> regolarmente iscritte nell'apposito registro regionale da almeno 6 mesi alla data di scadenza del presente avviso, aventi sede legale/operativa nel territorio dell’ATS n. 7.</w:t>
      </w:r>
    </w:p>
    <w:p w:rsidR="009464B6" w:rsidRDefault="009464B6" w:rsidP="009464B6">
      <w:pPr>
        <w:jc w:val="both"/>
      </w:pPr>
      <w:r>
        <w:t xml:space="preserve">Le </w:t>
      </w:r>
      <w:proofErr w:type="spellStart"/>
      <w:r>
        <w:t>OdV</w:t>
      </w:r>
      <w:proofErr w:type="spellEnd"/>
      <w:r>
        <w:t xml:space="preserve"> dovranno dimostrare attitudini e capacità operative, ai sensi di quanto disposto dagli art. 3 e 7 della L. 266/91.</w:t>
      </w:r>
    </w:p>
    <w:p w:rsidR="009464B6" w:rsidRPr="00EF7BAD" w:rsidRDefault="009464B6" w:rsidP="00686FA3">
      <w:pPr>
        <w:tabs>
          <w:tab w:val="left" w:pos="0"/>
        </w:tabs>
        <w:jc w:val="both"/>
      </w:pPr>
    </w:p>
    <w:p w:rsidR="00F75544" w:rsidRPr="00EF7BAD" w:rsidRDefault="00F75544" w:rsidP="00686FA3">
      <w:pPr>
        <w:jc w:val="both"/>
        <w:rPr>
          <w:b/>
          <w:bCs/>
        </w:rPr>
      </w:pPr>
      <w:r w:rsidRPr="00EF7BAD">
        <w:rPr>
          <w:b/>
          <w:bCs/>
        </w:rPr>
        <w:t>3</w:t>
      </w:r>
      <w:r w:rsidR="006B7A9F" w:rsidRPr="00EF7BAD">
        <w:rPr>
          <w:b/>
          <w:bCs/>
        </w:rPr>
        <w:t>.</w:t>
      </w:r>
      <w:r w:rsidRPr="00EF7BAD">
        <w:rPr>
          <w:b/>
          <w:bCs/>
        </w:rPr>
        <w:t xml:space="preserve"> Modalità di </w:t>
      </w:r>
      <w:r w:rsidR="00686FA3" w:rsidRPr="00EF7BAD">
        <w:rPr>
          <w:b/>
          <w:bCs/>
        </w:rPr>
        <w:t>presentazione della istanza di manifestazione di interesse</w:t>
      </w:r>
      <w:r w:rsidR="00C944CB">
        <w:rPr>
          <w:b/>
          <w:bCs/>
        </w:rPr>
        <w:t xml:space="preserve"> e relativa proposta progettuale</w:t>
      </w:r>
    </w:p>
    <w:p w:rsidR="00CC7ECB" w:rsidRDefault="009464B6" w:rsidP="00CC7ECB">
      <w:pPr>
        <w:tabs>
          <w:tab w:val="left" w:pos="0"/>
        </w:tabs>
        <w:spacing w:after="120"/>
        <w:jc w:val="both"/>
      </w:pPr>
      <w:r>
        <w:t xml:space="preserve">Le </w:t>
      </w:r>
      <w:proofErr w:type="spellStart"/>
      <w:r>
        <w:t>OdV</w:t>
      </w:r>
      <w:proofErr w:type="spellEnd"/>
      <w:r>
        <w:t xml:space="preserve"> che intendono manifestare il proprio interesse alla realizzazione delle attività del progetto di cui trattasi, dovranno presentare apposita istanza, come da modello allegato “</w:t>
      </w:r>
      <w:r w:rsidRPr="00C944CB">
        <w:rPr>
          <w:bCs/>
        </w:rPr>
        <w:t xml:space="preserve">Dichiarazione di manifestazione di interesse e </w:t>
      </w:r>
      <w:r w:rsidRPr="00C944CB">
        <w:rPr>
          <w:bCs/>
          <w:shd w:val="clear" w:color="auto" w:fill="FFFFFF"/>
        </w:rPr>
        <w:t>contestuale dichiarazione del possesso dei requisiti di carattere generale”</w:t>
      </w:r>
      <w:r>
        <w:t>,</w:t>
      </w:r>
      <w:r w:rsidR="00C944CB">
        <w:t xml:space="preserve"> e relativa proposta progettuale,</w:t>
      </w:r>
      <w:r>
        <w:t xml:space="preserve"> </w:t>
      </w:r>
      <w:r w:rsidRPr="009464B6">
        <w:t xml:space="preserve">a pena di esclusione, </w:t>
      </w:r>
      <w:r>
        <w:t xml:space="preserve">in busta chiusa al Protocollo del Comune di Fossombrone, negli orari di apertura al pubblico, </w:t>
      </w:r>
      <w:r w:rsidR="00F75544" w:rsidRPr="00407543">
        <w:rPr>
          <w:b/>
        </w:rPr>
        <w:t>entro e non oltre</w:t>
      </w:r>
      <w:r w:rsidR="00407543">
        <w:rPr>
          <w:b/>
        </w:rPr>
        <w:t xml:space="preserve"> le ore 12,00 del</w:t>
      </w:r>
      <w:r w:rsidR="00CC7ECB" w:rsidRPr="00407543">
        <w:rPr>
          <w:b/>
        </w:rPr>
        <w:t xml:space="preserve"> 18.12.2017.</w:t>
      </w:r>
    </w:p>
    <w:p w:rsidR="009464B6" w:rsidRDefault="009464B6" w:rsidP="009464B6">
      <w:pPr>
        <w:jc w:val="both"/>
      </w:pPr>
      <w:r>
        <w:t xml:space="preserve">Sul plico, indirizzato al Comune di Fossombrone – Ambito Territoriale Sociale n. 7 andranno </w:t>
      </w:r>
      <w:r>
        <w:lastRenderedPageBreak/>
        <w:t>riportati la dicitura “</w:t>
      </w:r>
      <w:r w:rsidRPr="00EF7BAD">
        <w:t xml:space="preserve">Manifestazione di interesse per </w:t>
      </w:r>
      <w:r>
        <w:t>progetto</w:t>
      </w:r>
      <w:r w:rsidRPr="00EF7BAD">
        <w:t xml:space="preserve"> in collaborazione con</w:t>
      </w:r>
      <w:r>
        <w:t xml:space="preserve"> il volontariato</w:t>
      </w:r>
      <w:r w:rsidRPr="00EF7BAD">
        <w:t>”</w:t>
      </w:r>
      <w:r>
        <w:t>, nonché il nominativo del mittente con relativo indirizzo, numero di telefono e di fax e PEC.</w:t>
      </w:r>
    </w:p>
    <w:p w:rsidR="00CC2360" w:rsidRDefault="00CC2360" w:rsidP="00686FA3">
      <w:pPr>
        <w:jc w:val="both"/>
      </w:pPr>
    </w:p>
    <w:p w:rsidR="00C078D4" w:rsidRDefault="00AD73A5" w:rsidP="00686FA3">
      <w:pPr>
        <w:jc w:val="both"/>
      </w:pPr>
      <w:r w:rsidRPr="00EF7BAD">
        <w:t>La dichiarazi</w:t>
      </w:r>
      <w:r w:rsidR="00C944CB">
        <w:t>one,</w:t>
      </w:r>
      <w:r w:rsidRPr="00EF7BAD">
        <w:t xml:space="preserve"> relativa modulistica </w:t>
      </w:r>
      <w:r w:rsidR="00C944CB">
        <w:t xml:space="preserve">e proposta progettuale, </w:t>
      </w:r>
      <w:r w:rsidRPr="00EF7BAD">
        <w:t>possono essere presentate anche a mezzo pec all’indirizzo</w:t>
      </w:r>
      <w:r w:rsidR="009464B6">
        <w:t xml:space="preserve">: </w:t>
      </w:r>
      <w:hyperlink r:id="rId9" w:history="1">
        <w:r w:rsidR="009464B6" w:rsidRPr="00DE49AE">
          <w:rPr>
            <w:rStyle w:val="Collegamentoipertestuale"/>
          </w:rPr>
          <w:t>comune.fossombrone@emarche.it</w:t>
        </w:r>
      </w:hyperlink>
    </w:p>
    <w:p w:rsidR="009464B6" w:rsidRPr="00CC2360" w:rsidRDefault="009464B6" w:rsidP="00686FA3">
      <w:pPr>
        <w:jc w:val="both"/>
      </w:pPr>
    </w:p>
    <w:p w:rsidR="00C078D4" w:rsidRPr="00EF7BAD" w:rsidRDefault="00C078D4" w:rsidP="00C078D4">
      <w:pPr>
        <w:tabs>
          <w:tab w:val="left" w:pos="45"/>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after="120"/>
        <w:ind w:left="45" w:hanging="30"/>
        <w:jc w:val="both"/>
        <w:rPr>
          <w:b/>
          <w:bCs/>
          <w:u w:val="single"/>
        </w:rPr>
      </w:pPr>
      <w:r w:rsidRPr="00EF7BAD">
        <w:rPr>
          <w:b/>
          <w:bCs/>
          <w:u w:val="single"/>
        </w:rPr>
        <w:t xml:space="preserve">L’istanza come da modello allegato dovrà contenere: </w:t>
      </w:r>
    </w:p>
    <w:p w:rsidR="00C078D4" w:rsidRDefault="00C078D4" w:rsidP="00C078D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ind w:right="262"/>
        <w:jc w:val="both"/>
      </w:pPr>
      <w:r w:rsidRPr="00EF7BAD">
        <w:t>- dichiarazione di manifestazione di interesse;</w:t>
      </w:r>
    </w:p>
    <w:p w:rsidR="00D71822" w:rsidRPr="00EF7BAD" w:rsidRDefault="00D71822" w:rsidP="00C078D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ind w:right="262"/>
        <w:jc w:val="both"/>
      </w:pPr>
      <w:r>
        <w:t>- proposta progettuale;</w:t>
      </w:r>
    </w:p>
    <w:p w:rsidR="00C078D4" w:rsidRPr="00EF7BAD" w:rsidRDefault="00C078D4" w:rsidP="00C078D4">
      <w:pPr>
        <w:jc w:val="both"/>
      </w:pPr>
      <w:r w:rsidRPr="00EF7BAD">
        <w:t>- dichiarazione del possesso dei requisiti di carattere generale, da rendere</w:t>
      </w:r>
      <w:r w:rsidR="00F066E1">
        <w:t xml:space="preserve"> </w:t>
      </w:r>
      <w:r w:rsidRPr="00EF7BAD">
        <w:t>su apposita Dichiarazione sostitutiva di atto di notorietà ai sensi dell'art.47 D.P.R. 445/2000</w:t>
      </w:r>
      <w:r w:rsidR="00F066E1">
        <w:t xml:space="preserve"> </w:t>
      </w:r>
      <w:r w:rsidRPr="00EF7BAD">
        <w:t>sottoscritta dal legale rappresentante, allegando copia di un valido documento di riconoscimento, da cui risulti:</w:t>
      </w:r>
    </w:p>
    <w:p w:rsidR="00C078D4" w:rsidRDefault="00C078D4" w:rsidP="00CC7ECB">
      <w:pPr>
        <w:numPr>
          <w:ilvl w:val="0"/>
          <w:numId w:val="7"/>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14" w:hanging="357"/>
        <w:jc w:val="both"/>
      </w:pPr>
      <w:bookmarkStart w:id="0" w:name="_GoBack"/>
      <w:r w:rsidRPr="0010297A">
        <w:t xml:space="preserve">di essere </w:t>
      </w:r>
      <w:r w:rsidR="009464B6" w:rsidRPr="00C078D4">
        <w:t>Organizzazione di Volontariato così come identificata dall'art.3 della Legge n. 266/91</w:t>
      </w:r>
      <w:r w:rsidR="00D579B5" w:rsidRPr="0010297A">
        <w:t>,</w:t>
      </w:r>
      <w:r w:rsidRPr="0010297A">
        <w:t xml:space="preserve"> indicando il nominativo del rappresentante legale;</w:t>
      </w:r>
    </w:p>
    <w:p w:rsidR="00CC7ECB" w:rsidRPr="0010297A" w:rsidRDefault="00CC7ECB" w:rsidP="00CC7EC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714"/>
        <w:jc w:val="both"/>
      </w:pPr>
    </w:p>
    <w:p w:rsidR="00330508" w:rsidRDefault="00C078D4" w:rsidP="00330508">
      <w:pPr>
        <w:numPr>
          <w:ilvl w:val="0"/>
          <w:numId w:val="7"/>
        </w:numPr>
        <w:ind w:left="714" w:hanging="357"/>
        <w:jc w:val="both"/>
      </w:pPr>
      <w:r w:rsidRPr="003510CC">
        <w:t xml:space="preserve">che le attività previste rientrano nelle </w:t>
      </w:r>
      <w:r w:rsidR="009464B6">
        <w:t xml:space="preserve">proprie </w:t>
      </w:r>
      <w:r w:rsidRPr="003510CC">
        <w:t>finalità statutarie</w:t>
      </w:r>
      <w:r w:rsidR="009464B6">
        <w:t>;</w:t>
      </w:r>
    </w:p>
    <w:p w:rsidR="009464B6" w:rsidRDefault="009464B6" w:rsidP="009464B6">
      <w:pPr>
        <w:pStyle w:val="Paragrafoelenco"/>
      </w:pPr>
    </w:p>
    <w:p w:rsidR="00C078D4" w:rsidRDefault="003510CC" w:rsidP="004D54F1">
      <w:pPr>
        <w:numPr>
          <w:ilvl w:val="0"/>
          <w:numId w:val="7"/>
        </w:numPr>
        <w:jc w:val="both"/>
      </w:pPr>
      <w:r>
        <w:t>di essere iscritto</w:t>
      </w:r>
      <w:r w:rsidR="00F066E1">
        <w:t xml:space="preserve"> </w:t>
      </w:r>
      <w:r w:rsidR="005B467F" w:rsidRPr="003510CC">
        <w:t xml:space="preserve">al </w:t>
      </w:r>
      <w:r>
        <w:t>rispettivo</w:t>
      </w:r>
      <w:r w:rsidR="00F066E1">
        <w:t xml:space="preserve"> </w:t>
      </w:r>
      <w:r w:rsidR="00C078D4" w:rsidRPr="003510CC">
        <w:t>Albo Regionale</w:t>
      </w:r>
      <w:r>
        <w:t>/N</w:t>
      </w:r>
      <w:r w:rsidR="005B467F" w:rsidRPr="003510CC">
        <w:t>azionale</w:t>
      </w:r>
      <w:r w:rsidR="00C078D4" w:rsidRPr="003510CC">
        <w:t>,</w:t>
      </w:r>
      <w:r w:rsidR="00C078D4" w:rsidRPr="00EF7BAD">
        <w:t xml:space="preserve"> senza avere procedure di cancellazione in corso, da almeno 6 mesi alla data di scadenza del</w:t>
      </w:r>
      <w:r w:rsidR="00AF71DE">
        <w:t xml:space="preserve"> presente </w:t>
      </w:r>
      <w:r w:rsidR="00C078D4" w:rsidRPr="00EF7BAD">
        <w:t>avviso;</w:t>
      </w:r>
    </w:p>
    <w:p w:rsidR="005B467F" w:rsidRDefault="005B467F" w:rsidP="005B467F">
      <w:pPr>
        <w:pStyle w:val="Paragrafoelenco"/>
      </w:pPr>
    </w:p>
    <w:p w:rsidR="005B467F" w:rsidRDefault="005B467F" w:rsidP="004D54F1">
      <w:pPr>
        <w:numPr>
          <w:ilvl w:val="0"/>
          <w:numId w:val="7"/>
        </w:numPr>
        <w:jc w:val="both"/>
      </w:pPr>
      <w:r w:rsidRPr="00AF71DE">
        <w:t>di aver maturato esperienza nel settore della disabilità</w:t>
      </w:r>
      <w:r w:rsidR="00AF71DE">
        <w:t xml:space="preserve"> nel triennio precedente alla data di scadenza del presente avviso</w:t>
      </w:r>
      <w:r w:rsidRPr="00AF71DE">
        <w:t>;</w:t>
      </w:r>
    </w:p>
    <w:p w:rsidR="009464B6" w:rsidRDefault="009464B6" w:rsidP="009464B6">
      <w:pPr>
        <w:pStyle w:val="Paragrafoelenco"/>
      </w:pPr>
    </w:p>
    <w:p w:rsidR="003510CC" w:rsidRPr="009464B6" w:rsidRDefault="009464B6" w:rsidP="009464B6">
      <w:pPr>
        <w:numPr>
          <w:ilvl w:val="0"/>
          <w:numId w:val="7"/>
        </w:numPr>
        <w:jc w:val="both"/>
      </w:pPr>
      <w:r w:rsidRPr="009464B6">
        <w:t>la presenza di almeno una sede legale/ operativa attiva nel territorio dell’Ambito Territoriale Sociale n. 7;</w:t>
      </w:r>
    </w:p>
    <w:p w:rsidR="009464B6" w:rsidRPr="005B467F" w:rsidRDefault="009464B6" w:rsidP="009464B6">
      <w:pPr>
        <w:jc w:val="both"/>
        <w:rPr>
          <w:highlight w:val="yellow"/>
        </w:rPr>
      </w:pPr>
    </w:p>
    <w:p w:rsidR="003510CC" w:rsidRPr="00EF7BAD" w:rsidRDefault="003510CC" w:rsidP="003510CC">
      <w:pPr>
        <w:numPr>
          <w:ilvl w:val="0"/>
          <w:numId w:val="7"/>
        </w:numPr>
        <w:jc w:val="both"/>
      </w:pPr>
      <w:r w:rsidRPr="00EF7BAD">
        <w:t xml:space="preserve">l' impegno a stipulare in favore dei propri </w:t>
      </w:r>
      <w:r w:rsidRPr="009464B6">
        <w:t>soci e del personale dipendente</w:t>
      </w:r>
      <w:r w:rsidRPr="00EF7BAD">
        <w:t xml:space="preserve"> impiegati nelle attività di volontariato previste nel presente avviso, polizze assicurative contro gli infortuni e le malattie connessi allo svolgimento delle attività stesse, nonché per la responsabilità civile verso terzi, così come previsto dall'art.4 della L.266/1991;</w:t>
      </w:r>
    </w:p>
    <w:p w:rsidR="003510CC" w:rsidRPr="00EF7BAD" w:rsidRDefault="003510CC" w:rsidP="003510CC">
      <w:pPr>
        <w:jc w:val="both"/>
      </w:pPr>
    </w:p>
    <w:p w:rsidR="003510CC" w:rsidRPr="00EF7BAD" w:rsidRDefault="003510CC" w:rsidP="003510CC">
      <w:pPr>
        <w:numPr>
          <w:ilvl w:val="0"/>
          <w:numId w:val="7"/>
        </w:numPr>
        <w:jc w:val="both"/>
      </w:pPr>
      <w:bookmarkStart w:id="1" w:name="DDE_LINK1"/>
      <w:r w:rsidRPr="00EF7BAD">
        <w:t xml:space="preserve"> </w:t>
      </w:r>
      <w:bookmarkEnd w:id="1"/>
      <w:r w:rsidRPr="00EF7BAD">
        <w:t xml:space="preserve"> di non essere tenuti all'iscrizione INPS/INAIL poiché non avente  personale dipendente e assimilato </w:t>
      </w:r>
    </w:p>
    <w:p w:rsidR="003510CC" w:rsidRPr="00EF7BAD" w:rsidRDefault="003510CC" w:rsidP="003510CC">
      <w:pPr>
        <w:ind w:left="720"/>
        <w:jc w:val="both"/>
      </w:pPr>
      <w:r w:rsidRPr="00EF7BAD">
        <w:t>   ovvero di essere in regola con gli adempimenti in materia previdenziale ed assistenziale nei confronti dell'eventuale personale dipen</w:t>
      </w:r>
      <w:r w:rsidR="00CC7ECB">
        <w:t xml:space="preserve">dente </w:t>
      </w:r>
      <w:proofErr w:type="spellStart"/>
      <w:r w:rsidR="00CC7ECB">
        <w:t>Pos.Inail</w:t>
      </w:r>
      <w:proofErr w:type="spellEnd"/>
      <w:r w:rsidR="00CC7ECB">
        <w:t>/Inps.</w:t>
      </w:r>
    </w:p>
    <w:p w:rsidR="003510CC" w:rsidRPr="00EF7BAD" w:rsidRDefault="003510CC" w:rsidP="003510CC">
      <w:pPr>
        <w:jc w:val="both"/>
      </w:pPr>
    </w:p>
    <w:p w:rsidR="003510CC" w:rsidRPr="00EF7BAD" w:rsidRDefault="003510CC" w:rsidP="003510CC">
      <w:pPr>
        <w:numPr>
          <w:ilvl w:val="0"/>
          <w:numId w:val="7"/>
        </w:numPr>
        <w:jc w:val="both"/>
      </w:pPr>
      <w:r w:rsidRPr="00EF7BAD">
        <w:t xml:space="preserve">l’impegno ad attenersi alla normativa vigente in materia di sicurezza nei luoghi di lavoro (D. </w:t>
      </w:r>
      <w:proofErr w:type="spellStart"/>
      <w:r w:rsidRPr="00EF7BAD">
        <w:t>Lgs</w:t>
      </w:r>
      <w:proofErr w:type="spellEnd"/>
      <w:r w:rsidRPr="00EF7BAD">
        <w:t xml:space="preserve">. n- 81/2008 e </w:t>
      </w:r>
      <w:proofErr w:type="spellStart"/>
      <w:r w:rsidRPr="00EF7BAD">
        <w:t>s.m.i.</w:t>
      </w:r>
      <w:proofErr w:type="spellEnd"/>
      <w:r w:rsidRPr="00EF7BAD">
        <w:t>), attuando gli adempimenti normativi e legislativi previsti a Suo carico;</w:t>
      </w:r>
    </w:p>
    <w:p w:rsidR="00330508" w:rsidRPr="00EF7BAD" w:rsidRDefault="00330508" w:rsidP="00330508">
      <w:pPr>
        <w:jc w:val="both"/>
      </w:pPr>
    </w:p>
    <w:p w:rsidR="00C078D4" w:rsidRPr="00EF7BAD" w:rsidRDefault="00C078D4" w:rsidP="004D54F1">
      <w:pPr>
        <w:numPr>
          <w:ilvl w:val="0"/>
          <w:numId w:val="7"/>
        </w:numPr>
        <w:jc w:val="both"/>
      </w:pPr>
      <w:r w:rsidRPr="00EF7BAD">
        <w:t>di accettare indistintamente quanto previsto dal presente avviso;</w:t>
      </w:r>
    </w:p>
    <w:p w:rsidR="00330508" w:rsidRPr="00EF7BAD" w:rsidRDefault="00330508" w:rsidP="00C078D4">
      <w:pPr>
        <w:jc w:val="both"/>
      </w:pPr>
    </w:p>
    <w:p w:rsidR="00876997" w:rsidRPr="00EF7BAD" w:rsidRDefault="00876997" w:rsidP="004D54F1">
      <w:pPr>
        <w:numPr>
          <w:ilvl w:val="0"/>
          <w:numId w:val="7"/>
        </w:numPr>
        <w:jc w:val="both"/>
      </w:pPr>
      <w:r w:rsidRPr="00EF7BAD">
        <w:t>di essere a conoscenza che le modalità di realizzazione de</w:t>
      </w:r>
      <w:r w:rsidR="00843965" w:rsidRPr="00EF7BAD">
        <w:t>i</w:t>
      </w:r>
      <w:r w:rsidRPr="00EF7BAD">
        <w:t xml:space="preserve"> progett</w:t>
      </w:r>
      <w:r w:rsidR="00843965" w:rsidRPr="00EF7BAD">
        <w:t>i</w:t>
      </w:r>
      <w:r w:rsidRPr="00EF7BAD">
        <w:t xml:space="preserve"> saranno disciplinate med</w:t>
      </w:r>
      <w:r w:rsidR="00871B1A">
        <w:t>iante sottoscrizione di apposita</w:t>
      </w:r>
      <w:r w:rsidR="00843965" w:rsidRPr="00EF7BAD">
        <w:t xml:space="preserve"> convenzion</w:t>
      </w:r>
      <w:r w:rsidR="00871B1A">
        <w:t>e</w:t>
      </w:r>
      <w:r w:rsidR="00330508" w:rsidRPr="00EF7BAD">
        <w:t xml:space="preserve">. </w:t>
      </w:r>
    </w:p>
    <w:bookmarkEnd w:id="0"/>
    <w:p w:rsidR="00C078D4" w:rsidRPr="00EF7BAD" w:rsidRDefault="00C078D4" w:rsidP="00686FA3">
      <w:pPr>
        <w:jc w:val="both"/>
      </w:pPr>
    </w:p>
    <w:p w:rsidR="000F66F3" w:rsidRDefault="000F66F3" w:rsidP="000F66F3">
      <w:pPr>
        <w:jc w:val="both"/>
      </w:pPr>
      <w:r w:rsidRPr="00EF7BAD">
        <w:t xml:space="preserve">Il presente Avviso e l’istanza </w:t>
      </w:r>
      <w:r w:rsidR="00864550">
        <w:t xml:space="preserve">saranno pubblicati sul sito web </w:t>
      </w:r>
      <w:r w:rsidRPr="00EF7BAD">
        <w:t xml:space="preserve">e all’albo Pretorio online del Comune </w:t>
      </w:r>
      <w:r w:rsidR="00D579B5">
        <w:t>d</w:t>
      </w:r>
      <w:r w:rsidRPr="00EF7BAD">
        <w:t>i Fosso</w:t>
      </w:r>
      <w:r w:rsidR="0010297A">
        <w:t>mbrone</w:t>
      </w:r>
      <w:r w:rsidR="00864550">
        <w:t>.</w:t>
      </w:r>
    </w:p>
    <w:p w:rsidR="00864550" w:rsidRPr="00EF7BAD" w:rsidRDefault="00864550" w:rsidP="000F66F3">
      <w:pPr>
        <w:jc w:val="both"/>
        <w:rPr>
          <w:b/>
          <w:bCs/>
        </w:rPr>
      </w:pPr>
    </w:p>
    <w:p w:rsidR="00B7142B" w:rsidRPr="00EF7BAD" w:rsidRDefault="00B7142B" w:rsidP="00B7142B">
      <w:pPr>
        <w:pStyle w:val="Default"/>
        <w:jc w:val="both"/>
        <w:rPr>
          <w:b/>
          <w:bCs/>
        </w:rPr>
      </w:pPr>
      <w:r w:rsidRPr="00EF7BAD">
        <w:rPr>
          <w:b/>
          <w:bCs/>
        </w:rPr>
        <w:t xml:space="preserve">4. Documentazione da allegare all’istanza di manifestazione di interesse </w:t>
      </w:r>
    </w:p>
    <w:p w:rsidR="006B7A9F" w:rsidRPr="00EF7BAD" w:rsidRDefault="006B7A9F" w:rsidP="00B7142B">
      <w:pPr>
        <w:pStyle w:val="Default"/>
        <w:jc w:val="both"/>
      </w:pPr>
    </w:p>
    <w:p w:rsidR="00B7142B" w:rsidRDefault="00B7142B" w:rsidP="00B7142B">
      <w:pPr>
        <w:pStyle w:val="Default"/>
        <w:jc w:val="both"/>
      </w:pPr>
      <w:r w:rsidRPr="00EF7BAD">
        <w:t xml:space="preserve">All’istanza, a pena di esclusione, dovranno essere allegati i seguenti documenti: </w:t>
      </w:r>
    </w:p>
    <w:p w:rsidR="00D579B5" w:rsidRPr="00EF7BAD" w:rsidRDefault="00D579B5" w:rsidP="00B7142B">
      <w:pPr>
        <w:pStyle w:val="Default"/>
        <w:jc w:val="both"/>
      </w:pPr>
    </w:p>
    <w:p w:rsidR="00B7142B" w:rsidRPr="00EF7BAD" w:rsidRDefault="00843965" w:rsidP="00D97D92">
      <w:pPr>
        <w:pStyle w:val="Default"/>
        <w:numPr>
          <w:ilvl w:val="0"/>
          <w:numId w:val="5"/>
        </w:numPr>
        <w:spacing w:after="137"/>
        <w:jc w:val="both"/>
      </w:pPr>
      <w:r w:rsidRPr="00EF7BAD">
        <w:t>C</w:t>
      </w:r>
      <w:r w:rsidR="00B7142B" w:rsidRPr="00EF7BAD">
        <w:t>opia del provvedimento di iscrizione</w:t>
      </w:r>
      <w:r w:rsidR="00D579B5">
        <w:t xml:space="preserve"> </w:t>
      </w:r>
      <w:r w:rsidR="00864550" w:rsidRPr="00B7142B">
        <w:t>al Registro regionale delle ODV;</w:t>
      </w:r>
      <w:r w:rsidR="00B7142B" w:rsidRPr="00EF7BAD">
        <w:t xml:space="preserve"> </w:t>
      </w:r>
    </w:p>
    <w:p w:rsidR="00D97D92" w:rsidRPr="00EF7BAD" w:rsidRDefault="00D97D92" w:rsidP="00D97D92">
      <w:pPr>
        <w:pStyle w:val="Default"/>
        <w:numPr>
          <w:ilvl w:val="0"/>
          <w:numId w:val="5"/>
        </w:numPr>
        <w:spacing w:after="137"/>
        <w:jc w:val="both"/>
      </w:pPr>
      <w:r w:rsidRPr="00EF7BAD">
        <w:t xml:space="preserve">Copia fotostatica di un documento di identità in corso di validità del legale rappresentante; </w:t>
      </w:r>
    </w:p>
    <w:p w:rsidR="00C944CB" w:rsidRDefault="00B7142B" w:rsidP="00B7142B">
      <w:pPr>
        <w:pStyle w:val="Default"/>
        <w:numPr>
          <w:ilvl w:val="0"/>
          <w:numId w:val="5"/>
        </w:numPr>
        <w:spacing w:after="137"/>
        <w:jc w:val="both"/>
      </w:pPr>
      <w:r w:rsidRPr="00EF7BAD">
        <w:t>Curriculum del soggetto relativo alle attività realizzate</w:t>
      </w:r>
      <w:r w:rsidR="00C944CB">
        <w:t>;</w:t>
      </w:r>
    </w:p>
    <w:p w:rsidR="00B7142B" w:rsidRPr="00EF7BAD" w:rsidRDefault="00C944CB" w:rsidP="00B7142B">
      <w:pPr>
        <w:pStyle w:val="Default"/>
        <w:numPr>
          <w:ilvl w:val="0"/>
          <w:numId w:val="5"/>
        </w:numPr>
        <w:spacing w:after="137"/>
        <w:jc w:val="both"/>
      </w:pPr>
      <w:r>
        <w:t>Proposta progettuale;</w:t>
      </w:r>
      <w:r w:rsidR="00C078D4" w:rsidRPr="00EF7BAD">
        <w:t xml:space="preserve"> </w:t>
      </w:r>
    </w:p>
    <w:p w:rsidR="00B7142B" w:rsidRPr="00EF7BAD" w:rsidRDefault="00B7142B" w:rsidP="00B7142B">
      <w:pPr>
        <w:pStyle w:val="Default"/>
      </w:pPr>
    </w:p>
    <w:p w:rsidR="00B7142B" w:rsidRPr="00EF7BAD" w:rsidRDefault="00B7142B" w:rsidP="00B7142B">
      <w:pPr>
        <w:pStyle w:val="Default"/>
        <w:jc w:val="both"/>
      </w:pPr>
      <w:r w:rsidRPr="00EF7BAD">
        <w:rPr>
          <w:b/>
          <w:bCs/>
        </w:rPr>
        <w:t xml:space="preserve">5. Condizioni regolanti la procedura: </w:t>
      </w:r>
    </w:p>
    <w:p w:rsidR="00B7142B" w:rsidRPr="00EF7BAD" w:rsidRDefault="00B7142B" w:rsidP="00B7142B">
      <w:pPr>
        <w:pStyle w:val="Default"/>
        <w:jc w:val="both"/>
      </w:pPr>
    </w:p>
    <w:p w:rsidR="00B7142B" w:rsidRPr="00EF7BAD" w:rsidRDefault="00B7142B" w:rsidP="00B7142B">
      <w:pPr>
        <w:pStyle w:val="Default"/>
        <w:jc w:val="both"/>
      </w:pPr>
      <w:r w:rsidRPr="00EF7BAD">
        <w:t>Con la presente non è posta in essere alcuna procedura concorsuale, paraconcorsuale o di gara d’appalto di evidenza pubblica; tale manifestazione rappresenta una procedura utile ad individuare soggetti per la realizzazione de</w:t>
      </w:r>
      <w:r w:rsidR="00D579B5">
        <w:t xml:space="preserve">l progetto “DOPO </w:t>
      </w:r>
      <w:proofErr w:type="spellStart"/>
      <w:r w:rsidR="00D579B5">
        <w:t>DI</w:t>
      </w:r>
      <w:proofErr w:type="spellEnd"/>
      <w:r w:rsidR="00D579B5">
        <w:t xml:space="preserve"> NOI”</w:t>
      </w:r>
      <w:r w:rsidR="008100C6">
        <w:t xml:space="preserve"> – fondo anno 2016</w:t>
      </w:r>
      <w:r w:rsidR="00D579B5">
        <w:t>.</w:t>
      </w:r>
    </w:p>
    <w:p w:rsidR="00B7142B" w:rsidRPr="00EF7BAD" w:rsidRDefault="00B7142B" w:rsidP="009F1898">
      <w:pPr>
        <w:widowControl/>
        <w:jc w:val="both"/>
      </w:pPr>
      <w:r w:rsidRPr="00EF7BAD">
        <w:t xml:space="preserve">Il presente Avviso e le manifestazioni ricevute non comportano per il Comune di Fossombrone alcun obbligo nei confronti dei soggetti interessati né per questi ultimi alcun diritto a qualsivoglia prestazione e/o impegno da parte del Comune medesimo. </w:t>
      </w:r>
    </w:p>
    <w:p w:rsidR="00B7142B" w:rsidRPr="00EF7BAD" w:rsidRDefault="00B7142B" w:rsidP="009F1898">
      <w:pPr>
        <w:widowControl/>
        <w:jc w:val="both"/>
      </w:pPr>
      <w:r w:rsidRPr="00EF7BAD">
        <w:t>L’Amministrazione si riserva, in ogni caso, ed in qualsiasi momento il diritto disospendere, revocare o modificare o annullare definitivamente la presente</w:t>
      </w:r>
      <w:r w:rsidR="00871B1A">
        <w:t xml:space="preserve"> </w:t>
      </w:r>
      <w:r w:rsidRPr="00EF7BAD">
        <w:t>“manifestazione di interesse” consentendo, a richiesta dei manifestanti, la restituzionedella documentazione inviata, senza che ciò possa costituire diritto o pretesa a</w:t>
      </w:r>
      <w:r w:rsidR="00871B1A">
        <w:t xml:space="preserve"> </w:t>
      </w:r>
      <w:r w:rsidRPr="00EF7BAD">
        <w:t>qualsivoglia risarcimento, rimborso o indennizzo dei costi o delle spese eventualmentesostenute dall’interessato o dai suoi aventi causa.</w:t>
      </w:r>
    </w:p>
    <w:p w:rsidR="00B7142B" w:rsidRPr="00EF7BAD" w:rsidRDefault="00B7142B" w:rsidP="00B7142B">
      <w:pPr>
        <w:pStyle w:val="Default"/>
        <w:jc w:val="both"/>
      </w:pPr>
      <w:r w:rsidRPr="00EF7BAD">
        <w:t>Le proposte progettuali saranno valutate da una Commissione appositamente nominata sulla base d</w:t>
      </w:r>
      <w:r w:rsidR="00F066E1">
        <w:t>e</w:t>
      </w:r>
      <w:r w:rsidRPr="00EF7BAD">
        <w:t xml:space="preserve">i criteri e delle priorità di cui alla </w:t>
      </w:r>
      <w:r w:rsidRPr="00F066E1">
        <w:t>DGR 884/2013</w:t>
      </w:r>
      <w:r w:rsidRPr="00EF7BAD">
        <w:t xml:space="preserve">. Si procederà anche in caso di presenza di una sola proposta. </w:t>
      </w:r>
    </w:p>
    <w:p w:rsidR="006A1B39" w:rsidRPr="00EF7BAD" w:rsidRDefault="006A1B39" w:rsidP="006A1B39">
      <w:pPr>
        <w:pStyle w:val="Default"/>
        <w:jc w:val="both"/>
      </w:pPr>
      <w:r w:rsidRPr="00EF7BAD">
        <w:t xml:space="preserve">La Commissione di cui sopra effettuerà la valutazione dei progetti presentati e giudicati ammissibili tenendo conto dei seguenti elementi: </w:t>
      </w:r>
    </w:p>
    <w:p w:rsidR="006A1B39" w:rsidRDefault="006A1B39" w:rsidP="00B7142B">
      <w:pPr>
        <w:pStyle w:val="Default"/>
        <w:jc w:val="both"/>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7"/>
        <w:gridCol w:w="2271"/>
      </w:tblGrid>
      <w:tr w:rsidR="00D71822" w:rsidRPr="00EF7BAD" w:rsidTr="00D71822">
        <w:tc>
          <w:tcPr>
            <w:tcW w:w="8077" w:type="dxa"/>
          </w:tcPr>
          <w:p w:rsidR="00D71822" w:rsidRPr="00EF7BAD" w:rsidRDefault="00D71822" w:rsidP="00D71822">
            <w:pPr>
              <w:tabs>
                <w:tab w:val="left" w:pos="0"/>
              </w:tabs>
              <w:jc w:val="both"/>
            </w:pPr>
            <w:r w:rsidRPr="00EF7BAD">
              <w:rPr>
                <w:b/>
                <w:bCs/>
              </w:rPr>
              <w:t>Qualità dell’articolazione del progetto</w:t>
            </w:r>
          </w:p>
        </w:tc>
        <w:tc>
          <w:tcPr>
            <w:tcW w:w="2271" w:type="dxa"/>
          </w:tcPr>
          <w:p w:rsidR="00D71822" w:rsidRPr="00EF7BAD" w:rsidRDefault="00D71822" w:rsidP="00D71822">
            <w:pPr>
              <w:jc w:val="center"/>
            </w:pPr>
            <w:r w:rsidRPr="00EF7BAD">
              <w:rPr>
                <w:b/>
                <w:bCs/>
              </w:rPr>
              <w:t xml:space="preserve">Punteggio </w:t>
            </w:r>
            <w:proofErr w:type="spellStart"/>
            <w:r w:rsidRPr="00EF7BAD">
              <w:rPr>
                <w:b/>
                <w:bCs/>
              </w:rPr>
              <w:t>max</w:t>
            </w:r>
            <w:proofErr w:type="spellEnd"/>
          </w:p>
        </w:tc>
      </w:tr>
      <w:tr w:rsidR="00D71822" w:rsidRPr="00EF7BAD" w:rsidTr="00D71822">
        <w:tc>
          <w:tcPr>
            <w:tcW w:w="8077" w:type="dxa"/>
          </w:tcPr>
          <w:p w:rsidR="00D71822" w:rsidRPr="00EF7BAD" w:rsidRDefault="00D71822" w:rsidP="00D71822">
            <w:pPr>
              <w:widowControl/>
              <w:tabs>
                <w:tab w:val="left" w:pos="0"/>
              </w:tabs>
              <w:jc w:val="both"/>
            </w:pPr>
            <w:r w:rsidRPr="00EF7BAD">
              <w:t xml:space="preserve">Coerenza e congruità con le linee di intervento e con i relativi obiettivi </w:t>
            </w:r>
          </w:p>
        </w:tc>
        <w:tc>
          <w:tcPr>
            <w:tcW w:w="2271" w:type="dxa"/>
          </w:tcPr>
          <w:p w:rsidR="00D71822" w:rsidRPr="00EF7BAD" w:rsidRDefault="00D71822" w:rsidP="00D71822">
            <w:pPr>
              <w:jc w:val="center"/>
            </w:pPr>
            <w:r>
              <w:t>10</w:t>
            </w:r>
          </w:p>
        </w:tc>
      </w:tr>
      <w:tr w:rsidR="00D71822" w:rsidRPr="00EF7BAD" w:rsidTr="00D71822">
        <w:tc>
          <w:tcPr>
            <w:tcW w:w="8077" w:type="dxa"/>
          </w:tcPr>
          <w:p w:rsidR="00D71822" w:rsidRPr="00EF7BAD" w:rsidRDefault="00D71822" w:rsidP="00D71822">
            <w:pPr>
              <w:widowControl/>
              <w:tabs>
                <w:tab w:val="left" w:pos="0"/>
              </w:tabs>
              <w:jc w:val="both"/>
            </w:pPr>
            <w:r w:rsidRPr="00EF7BAD">
              <w:t>Coerenza interna delle azioni e delle attività previste rispetto agli obiettivi del progetto</w:t>
            </w:r>
          </w:p>
        </w:tc>
        <w:tc>
          <w:tcPr>
            <w:tcW w:w="2271" w:type="dxa"/>
          </w:tcPr>
          <w:p w:rsidR="00D71822" w:rsidRPr="00EF7BAD" w:rsidRDefault="00D71822" w:rsidP="00D71822">
            <w:pPr>
              <w:jc w:val="center"/>
            </w:pPr>
            <w:r w:rsidRPr="00EF7BAD">
              <w:t xml:space="preserve">5 </w:t>
            </w:r>
          </w:p>
        </w:tc>
      </w:tr>
      <w:tr w:rsidR="00D71822" w:rsidRPr="00EF7BAD" w:rsidTr="00D71822">
        <w:tc>
          <w:tcPr>
            <w:tcW w:w="8077" w:type="dxa"/>
          </w:tcPr>
          <w:p w:rsidR="00D71822" w:rsidRPr="00EF7BAD" w:rsidRDefault="00D71822" w:rsidP="00D71822">
            <w:pPr>
              <w:widowControl/>
              <w:tabs>
                <w:tab w:val="left" w:pos="0"/>
              </w:tabs>
              <w:jc w:val="both"/>
            </w:pPr>
            <w:r w:rsidRPr="00EF7BAD">
              <w:t xml:space="preserve">Chiarezza e completezza nella descrizione del progetto e delle varie azioni che lo compongono </w:t>
            </w:r>
          </w:p>
        </w:tc>
        <w:tc>
          <w:tcPr>
            <w:tcW w:w="2271" w:type="dxa"/>
          </w:tcPr>
          <w:p w:rsidR="00D71822" w:rsidRPr="00EF7BAD" w:rsidRDefault="00D71822" w:rsidP="00D71822">
            <w:pPr>
              <w:jc w:val="center"/>
            </w:pPr>
            <w:r w:rsidRPr="00EF7BAD">
              <w:t xml:space="preserve">5 </w:t>
            </w:r>
          </w:p>
        </w:tc>
      </w:tr>
    </w:tbl>
    <w:p w:rsidR="00D71822" w:rsidRPr="00EF7BAD" w:rsidRDefault="00D71822" w:rsidP="00B7142B">
      <w:pPr>
        <w:pStyle w:val="Default"/>
        <w:jc w:val="both"/>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7"/>
        <w:gridCol w:w="2271"/>
      </w:tblGrid>
      <w:tr w:rsidR="006A1B39" w:rsidRPr="00EF7BAD" w:rsidTr="006A1B39">
        <w:tc>
          <w:tcPr>
            <w:tcW w:w="8077" w:type="dxa"/>
          </w:tcPr>
          <w:p w:rsidR="006A1B39" w:rsidRPr="00EF7BAD" w:rsidRDefault="003510CC" w:rsidP="006A1B39">
            <w:pPr>
              <w:tabs>
                <w:tab w:val="left" w:pos="0"/>
              </w:tabs>
              <w:jc w:val="both"/>
            </w:pPr>
            <w:r>
              <w:rPr>
                <w:b/>
                <w:bCs/>
              </w:rPr>
              <w:t>Caratteristiche dell’abitazione reperita</w:t>
            </w:r>
          </w:p>
        </w:tc>
        <w:tc>
          <w:tcPr>
            <w:tcW w:w="2271" w:type="dxa"/>
          </w:tcPr>
          <w:p w:rsidR="006A1B39" w:rsidRPr="00EF7BAD" w:rsidRDefault="006A1B39" w:rsidP="006A1B39">
            <w:pPr>
              <w:jc w:val="center"/>
            </w:pPr>
            <w:r w:rsidRPr="00EF7BAD">
              <w:rPr>
                <w:b/>
                <w:bCs/>
              </w:rPr>
              <w:t>Punteggio max</w:t>
            </w:r>
          </w:p>
        </w:tc>
      </w:tr>
      <w:tr w:rsidR="006A1B39" w:rsidRPr="00EF7BAD" w:rsidTr="006A1B39">
        <w:tc>
          <w:tcPr>
            <w:tcW w:w="8077" w:type="dxa"/>
          </w:tcPr>
          <w:p w:rsidR="006A1B39" w:rsidRPr="00EF7BAD" w:rsidRDefault="003510CC" w:rsidP="001D13AC">
            <w:pPr>
              <w:widowControl/>
              <w:tabs>
                <w:tab w:val="left" w:pos="0"/>
              </w:tabs>
              <w:jc w:val="both"/>
            </w:pPr>
            <w:r>
              <w:t>Assenza di barriere architettoniche</w:t>
            </w:r>
          </w:p>
        </w:tc>
        <w:tc>
          <w:tcPr>
            <w:tcW w:w="2271" w:type="dxa"/>
          </w:tcPr>
          <w:p w:rsidR="006A1B39" w:rsidRPr="00EF7BAD" w:rsidRDefault="00407543" w:rsidP="00407543">
            <w:pPr>
              <w:jc w:val="center"/>
            </w:pPr>
            <w:r>
              <w:t>6</w:t>
            </w:r>
          </w:p>
        </w:tc>
      </w:tr>
      <w:tr w:rsidR="006A1B39" w:rsidRPr="00EF7BAD" w:rsidTr="006A1B39">
        <w:tc>
          <w:tcPr>
            <w:tcW w:w="8077" w:type="dxa"/>
          </w:tcPr>
          <w:p w:rsidR="006A1B39" w:rsidRPr="00EF7BAD" w:rsidRDefault="003510CC" w:rsidP="003510CC">
            <w:pPr>
              <w:widowControl/>
              <w:tabs>
                <w:tab w:val="left" w:pos="0"/>
              </w:tabs>
              <w:jc w:val="both"/>
            </w:pPr>
            <w:r>
              <w:t>Presenza di un’area esterna (giardino, cortile, ecc)</w:t>
            </w:r>
          </w:p>
        </w:tc>
        <w:tc>
          <w:tcPr>
            <w:tcW w:w="2271" w:type="dxa"/>
          </w:tcPr>
          <w:p w:rsidR="006A1B39" w:rsidRPr="00EF7BAD" w:rsidRDefault="00407543" w:rsidP="00407543">
            <w:pPr>
              <w:jc w:val="center"/>
            </w:pPr>
            <w:r>
              <w:t>4</w:t>
            </w:r>
          </w:p>
        </w:tc>
      </w:tr>
      <w:tr w:rsidR="006A1B39" w:rsidRPr="00EF7BAD" w:rsidTr="006A1B39">
        <w:tc>
          <w:tcPr>
            <w:tcW w:w="8077" w:type="dxa"/>
          </w:tcPr>
          <w:p w:rsidR="006A1B39" w:rsidRPr="00EF7BAD" w:rsidRDefault="003510CC" w:rsidP="001D13AC">
            <w:pPr>
              <w:widowControl/>
              <w:tabs>
                <w:tab w:val="left" w:pos="0"/>
              </w:tabs>
              <w:jc w:val="both"/>
            </w:pPr>
            <w:r>
              <w:t>Presenza di un secondo bagno</w:t>
            </w:r>
          </w:p>
        </w:tc>
        <w:tc>
          <w:tcPr>
            <w:tcW w:w="2271" w:type="dxa"/>
          </w:tcPr>
          <w:p w:rsidR="006A1B39" w:rsidRPr="00EF7BAD" w:rsidRDefault="00407543" w:rsidP="00407543">
            <w:pPr>
              <w:jc w:val="center"/>
            </w:pPr>
            <w:r>
              <w:t>5</w:t>
            </w:r>
          </w:p>
        </w:tc>
      </w:tr>
      <w:tr w:rsidR="006A1B39" w:rsidRPr="00EF7BAD" w:rsidTr="006A1B39">
        <w:tc>
          <w:tcPr>
            <w:tcW w:w="8077" w:type="dxa"/>
          </w:tcPr>
          <w:p w:rsidR="006A1B39" w:rsidRPr="00EF7BAD" w:rsidRDefault="00AF71DE" w:rsidP="00407543">
            <w:pPr>
              <w:widowControl/>
              <w:tabs>
                <w:tab w:val="left" w:pos="0"/>
                <w:tab w:val="center" w:pos="3930"/>
              </w:tabs>
              <w:jc w:val="both"/>
            </w:pPr>
            <w:r>
              <w:t xml:space="preserve">Presenza di camere singole </w:t>
            </w:r>
            <w:r w:rsidR="00407543">
              <w:tab/>
              <w:t>(1 a camera  )</w:t>
            </w:r>
          </w:p>
        </w:tc>
        <w:tc>
          <w:tcPr>
            <w:tcW w:w="2271" w:type="dxa"/>
          </w:tcPr>
          <w:p w:rsidR="006A1B39" w:rsidRPr="00EF7BAD" w:rsidRDefault="00407543" w:rsidP="00AF71DE">
            <w:pPr>
              <w:jc w:val="center"/>
            </w:pPr>
            <w:r>
              <w:t>5</w:t>
            </w:r>
          </w:p>
        </w:tc>
      </w:tr>
      <w:tr w:rsidR="001D13AC" w:rsidRPr="00EF7BAD" w:rsidTr="006A1B39">
        <w:tc>
          <w:tcPr>
            <w:tcW w:w="8077" w:type="dxa"/>
          </w:tcPr>
          <w:p w:rsidR="001D13AC" w:rsidRPr="00EF7BAD" w:rsidRDefault="00AF71DE" w:rsidP="001D13AC">
            <w:pPr>
              <w:widowControl/>
              <w:tabs>
                <w:tab w:val="left" w:pos="0"/>
              </w:tabs>
              <w:jc w:val="both"/>
            </w:pPr>
            <w:r>
              <w:t>Presenza di tecnologie domotiche</w:t>
            </w:r>
          </w:p>
        </w:tc>
        <w:tc>
          <w:tcPr>
            <w:tcW w:w="2271" w:type="dxa"/>
          </w:tcPr>
          <w:p w:rsidR="001D13AC" w:rsidRPr="00EF7BAD" w:rsidRDefault="00407543" w:rsidP="00407543">
            <w:pPr>
              <w:jc w:val="center"/>
            </w:pPr>
            <w:r>
              <w:t>5</w:t>
            </w:r>
          </w:p>
        </w:tc>
      </w:tr>
    </w:tbl>
    <w:p w:rsidR="006A1B39" w:rsidRDefault="006A1B39" w:rsidP="00FA7C1C">
      <w:pPr>
        <w:jc w:val="both"/>
      </w:pPr>
    </w:p>
    <w:tbl>
      <w:tblPr>
        <w:tblpPr w:leftFromText="141" w:rightFromText="141" w:vertAnchor="text" w:horzAnchor="margin" w:tblpY="-6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gridCol w:w="2268"/>
      </w:tblGrid>
      <w:tr w:rsidR="00D71822" w:rsidRPr="00EF7BAD" w:rsidTr="00D71822">
        <w:tc>
          <w:tcPr>
            <w:tcW w:w="8080" w:type="dxa"/>
          </w:tcPr>
          <w:p w:rsidR="00D71822" w:rsidRPr="00EF7BAD" w:rsidRDefault="00D71822" w:rsidP="00D71822">
            <w:pPr>
              <w:tabs>
                <w:tab w:val="left" w:pos="0"/>
              </w:tabs>
              <w:jc w:val="both"/>
              <w:rPr>
                <w:b/>
                <w:bCs/>
              </w:rPr>
            </w:pPr>
            <w:r w:rsidRPr="00EF7BAD">
              <w:rPr>
                <w:b/>
                <w:bCs/>
              </w:rPr>
              <w:t>Cofinanziamento soggetti proponenti</w:t>
            </w:r>
          </w:p>
          <w:p w:rsidR="00D71822" w:rsidRPr="00EF7BAD" w:rsidRDefault="00D71822" w:rsidP="00D71822">
            <w:pPr>
              <w:tabs>
                <w:tab w:val="left" w:pos="0"/>
              </w:tabs>
              <w:jc w:val="both"/>
            </w:pPr>
            <w:r w:rsidRPr="00EF7BAD">
              <w:rPr>
                <w:b/>
                <w:bCs/>
              </w:rPr>
              <w:t xml:space="preserve"> </w:t>
            </w:r>
          </w:p>
        </w:tc>
        <w:tc>
          <w:tcPr>
            <w:tcW w:w="2268" w:type="dxa"/>
          </w:tcPr>
          <w:p w:rsidR="00D71822" w:rsidRPr="00EF7BAD" w:rsidRDefault="00D71822" w:rsidP="00D71822">
            <w:pPr>
              <w:jc w:val="center"/>
              <w:rPr>
                <w:b/>
                <w:bCs/>
              </w:rPr>
            </w:pPr>
            <w:r w:rsidRPr="00EF7BAD">
              <w:rPr>
                <w:b/>
                <w:bCs/>
              </w:rPr>
              <w:t xml:space="preserve">Punteggio </w:t>
            </w:r>
            <w:proofErr w:type="spellStart"/>
            <w:r w:rsidRPr="00EF7BAD">
              <w:rPr>
                <w:b/>
                <w:bCs/>
              </w:rPr>
              <w:t>max</w:t>
            </w:r>
            <w:proofErr w:type="spellEnd"/>
          </w:p>
        </w:tc>
      </w:tr>
      <w:tr w:rsidR="00D71822" w:rsidRPr="00EF7BAD" w:rsidTr="00D71822">
        <w:tc>
          <w:tcPr>
            <w:tcW w:w="8080" w:type="dxa"/>
          </w:tcPr>
          <w:p w:rsidR="00D71822" w:rsidRPr="00EF7BAD" w:rsidRDefault="00D71822" w:rsidP="00D71822">
            <w:pPr>
              <w:widowControl/>
              <w:tabs>
                <w:tab w:val="left" w:pos="0"/>
              </w:tabs>
              <w:jc w:val="both"/>
            </w:pPr>
            <w:r w:rsidRPr="00EF7BAD">
              <w:t>Cofinanziamento da parte della ODV anche mediante costi figurativi</w:t>
            </w:r>
          </w:p>
        </w:tc>
        <w:tc>
          <w:tcPr>
            <w:tcW w:w="2268" w:type="dxa"/>
          </w:tcPr>
          <w:p w:rsidR="00D71822" w:rsidRPr="00EF7BAD" w:rsidRDefault="00D71822" w:rsidP="00D71822">
            <w:pPr>
              <w:jc w:val="center"/>
            </w:pPr>
            <w:r>
              <w:t>10</w:t>
            </w:r>
          </w:p>
        </w:tc>
      </w:tr>
    </w:tbl>
    <w:p w:rsidR="00407543" w:rsidRPr="00EF7BAD" w:rsidRDefault="00407543" w:rsidP="00D71822">
      <w:pPr>
        <w:ind w:left="142" w:firstLine="284"/>
        <w:jc w:val="both"/>
      </w:pPr>
    </w:p>
    <w:tbl>
      <w:tblPr>
        <w:tblpPr w:leftFromText="141" w:rightFromText="141" w:vertAnchor="text" w:horzAnchor="margin" w:tblpYSpec="bottom"/>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7"/>
        <w:gridCol w:w="2271"/>
      </w:tblGrid>
      <w:tr w:rsidR="00D71822" w:rsidRPr="00EF7BAD" w:rsidTr="00D71822">
        <w:tc>
          <w:tcPr>
            <w:tcW w:w="8077" w:type="dxa"/>
          </w:tcPr>
          <w:p w:rsidR="00D71822" w:rsidRPr="00EF7BAD" w:rsidRDefault="00D71822" w:rsidP="00D71822">
            <w:pPr>
              <w:tabs>
                <w:tab w:val="left" w:pos="0"/>
              </w:tabs>
              <w:jc w:val="both"/>
            </w:pPr>
            <w:r w:rsidRPr="00EF7BAD">
              <w:rPr>
                <w:b/>
                <w:bCs/>
              </w:rPr>
              <w:t xml:space="preserve">Volontari </w:t>
            </w:r>
          </w:p>
        </w:tc>
        <w:tc>
          <w:tcPr>
            <w:tcW w:w="2271" w:type="dxa"/>
          </w:tcPr>
          <w:p w:rsidR="00D71822" w:rsidRPr="00EF7BAD" w:rsidRDefault="00D71822" w:rsidP="00D71822">
            <w:pPr>
              <w:jc w:val="center"/>
            </w:pPr>
            <w:r w:rsidRPr="00EF7BAD">
              <w:rPr>
                <w:b/>
                <w:bCs/>
              </w:rPr>
              <w:t xml:space="preserve">Punteggio </w:t>
            </w:r>
            <w:proofErr w:type="spellStart"/>
            <w:r w:rsidRPr="00EF7BAD">
              <w:rPr>
                <w:b/>
                <w:bCs/>
              </w:rPr>
              <w:t>max</w:t>
            </w:r>
            <w:proofErr w:type="spellEnd"/>
          </w:p>
        </w:tc>
      </w:tr>
      <w:tr w:rsidR="00D71822" w:rsidRPr="00EF7BAD" w:rsidTr="00D71822">
        <w:tc>
          <w:tcPr>
            <w:tcW w:w="8077" w:type="dxa"/>
          </w:tcPr>
          <w:p w:rsidR="00D71822" w:rsidRPr="00EF7BAD" w:rsidRDefault="00D71822" w:rsidP="00D71822">
            <w:pPr>
              <w:widowControl/>
              <w:tabs>
                <w:tab w:val="left" w:pos="0"/>
              </w:tabs>
              <w:jc w:val="both"/>
            </w:pPr>
            <w:r w:rsidRPr="00EF7BAD">
              <w:t>Sistema di formazione dei volontari da impiegare</w:t>
            </w:r>
          </w:p>
        </w:tc>
        <w:tc>
          <w:tcPr>
            <w:tcW w:w="2271" w:type="dxa"/>
          </w:tcPr>
          <w:p w:rsidR="00D71822" w:rsidRPr="00EF7BAD" w:rsidRDefault="00D71822" w:rsidP="00D71822">
            <w:pPr>
              <w:jc w:val="center"/>
            </w:pPr>
            <w:r w:rsidRPr="00EF7BAD">
              <w:t>5</w:t>
            </w:r>
          </w:p>
        </w:tc>
      </w:tr>
    </w:tbl>
    <w:p w:rsidR="00D71822" w:rsidRPr="00EF7BAD" w:rsidRDefault="00D71822" w:rsidP="00FA7C1C">
      <w:pPr>
        <w:jc w:val="both"/>
      </w:pPr>
    </w:p>
    <w:p w:rsidR="00407543" w:rsidRDefault="00407543" w:rsidP="00FA7C1C"/>
    <w:p w:rsidR="00407543" w:rsidRDefault="00407543" w:rsidP="00FA7C1C"/>
    <w:p w:rsidR="00407543" w:rsidRDefault="00407543" w:rsidP="00407543">
      <w:pPr>
        <w:ind w:left="142" w:firstLine="284"/>
        <w:jc w:val="both"/>
      </w:pPr>
      <w:proofErr w:type="spellStart"/>
      <w:r>
        <w:lastRenderedPageBreak/>
        <w:t>tot.max</w:t>
      </w:r>
      <w:proofErr w:type="spellEnd"/>
      <w:r>
        <w:t xml:space="preserve"> punti 60</w:t>
      </w:r>
    </w:p>
    <w:p w:rsidR="00407543" w:rsidRDefault="00407543" w:rsidP="00FA7C1C"/>
    <w:p w:rsidR="00DB035B" w:rsidRDefault="00DB035B" w:rsidP="00FA7C1C">
      <w:r w:rsidRPr="00EF7BAD">
        <w:t>Sarà selezionato il progetto che otterrà il maggior punteggio.</w:t>
      </w:r>
    </w:p>
    <w:p w:rsidR="00D71822" w:rsidRPr="00EF7BAD" w:rsidRDefault="00D71822" w:rsidP="00FA7C1C"/>
    <w:p w:rsidR="006A1B39" w:rsidRPr="00EF7BAD" w:rsidRDefault="006A1B39" w:rsidP="006A1B39">
      <w:pPr>
        <w:pStyle w:val="Default"/>
        <w:jc w:val="both"/>
      </w:pPr>
      <w:r w:rsidRPr="00EF7BAD">
        <w:t>In seguito si pr</w:t>
      </w:r>
      <w:r w:rsidR="004977D9">
        <w:t>ocederà alla stipula di apposita Convenzione</w:t>
      </w:r>
      <w:r w:rsidRPr="00EF7BAD">
        <w:t xml:space="preserve"> con </w:t>
      </w:r>
      <w:r w:rsidR="00864550">
        <w:t>l’</w:t>
      </w:r>
      <w:proofErr w:type="spellStart"/>
      <w:r w:rsidR="00864550">
        <w:t>Odv</w:t>
      </w:r>
      <w:proofErr w:type="spellEnd"/>
      <w:r w:rsidR="00D579B5">
        <w:t xml:space="preserve"> </w:t>
      </w:r>
      <w:r w:rsidRPr="00EF7BAD">
        <w:t>per la realizzazione de</w:t>
      </w:r>
      <w:r w:rsidR="00D579B5">
        <w:t>l</w:t>
      </w:r>
      <w:r w:rsidRPr="00EF7BAD">
        <w:t xml:space="preserve"> progett</w:t>
      </w:r>
      <w:r w:rsidR="00D579B5">
        <w:t>o</w:t>
      </w:r>
      <w:r w:rsidRPr="00EF7BAD">
        <w:t xml:space="preserve"> “</w:t>
      </w:r>
      <w:r w:rsidR="00D579B5">
        <w:t xml:space="preserve">DOPO </w:t>
      </w:r>
      <w:proofErr w:type="spellStart"/>
      <w:r w:rsidR="00D579B5">
        <w:t>DI</w:t>
      </w:r>
      <w:proofErr w:type="spellEnd"/>
      <w:r w:rsidR="00D579B5">
        <w:t xml:space="preserve"> NOI</w:t>
      </w:r>
      <w:r w:rsidRPr="00EF7BAD">
        <w:t>”</w:t>
      </w:r>
      <w:r w:rsidR="008100C6">
        <w:t xml:space="preserve"> – fondo anno 2016</w:t>
      </w:r>
      <w:r w:rsidRPr="00EF7BAD">
        <w:t xml:space="preserve">. </w:t>
      </w:r>
    </w:p>
    <w:p w:rsidR="00B7142B" w:rsidRPr="00EF7BAD" w:rsidRDefault="00B7142B" w:rsidP="00B7142B">
      <w:pPr>
        <w:pStyle w:val="Default"/>
        <w:jc w:val="both"/>
        <w:rPr>
          <w:b/>
          <w:bCs/>
        </w:rPr>
      </w:pPr>
    </w:p>
    <w:p w:rsidR="00B7142B" w:rsidRPr="00EF7BAD" w:rsidRDefault="00CC7E78" w:rsidP="00B7142B">
      <w:pPr>
        <w:pStyle w:val="rientro1"/>
        <w:tabs>
          <w:tab w:val="left" w:pos="34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0" w:firstLine="0"/>
      </w:pPr>
      <w:r w:rsidRPr="00EF7BAD">
        <w:rPr>
          <w:b/>
          <w:bCs/>
        </w:rPr>
        <w:t>6</w:t>
      </w:r>
      <w:r w:rsidR="00B7142B" w:rsidRPr="00EF7BAD">
        <w:rPr>
          <w:b/>
          <w:bCs/>
        </w:rPr>
        <w:t>. Tutela della privacy</w:t>
      </w:r>
    </w:p>
    <w:p w:rsidR="00B7142B" w:rsidRPr="00EF7BAD" w:rsidRDefault="00B7142B" w:rsidP="00B7142B">
      <w:pPr>
        <w:pStyle w:val="Default"/>
        <w:jc w:val="both"/>
      </w:pPr>
      <w:r w:rsidRPr="00EF7BAD">
        <w:t xml:space="preserve">I dati di cui </w:t>
      </w:r>
      <w:r w:rsidR="00843965" w:rsidRPr="00EF7BAD">
        <w:t xml:space="preserve">il Comune di Fossombrone </w:t>
      </w:r>
      <w:r w:rsidRPr="00EF7BAD">
        <w:t xml:space="preserve">entrerà in possesso a seguito del presente avviso saranno trattati nel rispetto delle vigenti disposizioni dettate dal D.Lgs. n.196/2003 e, comunque, utilizzate esclusivamente per le finalità legate alla gestione dell’avviso medesimo. </w:t>
      </w:r>
    </w:p>
    <w:p w:rsidR="00B7142B" w:rsidRPr="00EF7BAD" w:rsidRDefault="00B7142B" w:rsidP="00B7142B">
      <w:pPr>
        <w:pStyle w:val="Default"/>
        <w:jc w:val="both"/>
      </w:pPr>
      <w:r w:rsidRPr="00EF7BAD">
        <w:t>I</w:t>
      </w:r>
      <w:r w:rsidR="00AF71DE">
        <w:t>l responsabile</w:t>
      </w:r>
      <w:r w:rsidRPr="00EF7BAD">
        <w:t xml:space="preserve"> del trattamento </w:t>
      </w:r>
      <w:r w:rsidR="00AF71DE">
        <w:t>e del procedimento è il</w:t>
      </w:r>
      <w:r w:rsidR="00CC7ECB">
        <w:t xml:space="preserve"> </w:t>
      </w:r>
      <w:r w:rsidRPr="00EF7BAD">
        <w:t>Coordinat</w:t>
      </w:r>
      <w:r w:rsidR="00843965" w:rsidRPr="00EF7BAD">
        <w:t>ore</w:t>
      </w:r>
      <w:r w:rsidRPr="00EF7BAD">
        <w:t xml:space="preserve"> d’Ambito</w:t>
      </w:r>
      <w:r w:rsidR="00843965" w:rsidRPr="00EF7BAD">
        <w:t xml:space="preserve"> dott.ssa Laura </w:t>
      </w:r>
      <w:proofErr w:type="spellStart"/>
      <w:r w:rsidR="00843965" w:rsidRPr="00EF7BAD">
        <w:t>Giombini</w:t>
      </w:r>
      <w:proofErr w:type="spellEnd"/>
      <w:r w:rsidR="00AF71DE">
        <w:t>.</w:t>
      </w:r>
    </w:p>
    <w:p w:rsidR="00C078D4" w:rsidRPr="00EF7BAD" w:rsidRDefault="00C078D4" w:rsidP="00B7142B">
      <w:pPr>
        <w:pStyle w:val="Default"/>
        <w:jc w:val="both"/>
      </w:pPr>
    </w:p>
    <w:p w:rsidR="00C078D4" w:rsidRPr="00EF7BAD" w:rsidRDefault="00CC7E78" w:rsidP="00C078D4">
      <w:pPr>
        <w:jc w:val="both"/>
        <w:rPr>
          <w:color w:val="000000"/>
        </w:rPr>
      </w:pPr>
      <w:r w:rsidRPr="00EF7BAD">
        <w:rPr>
          <w:b/>
          <w:bCs/>
          <w:color w:val="000000"/>
        </w:rPr>
        <w:t>7.</w:t>
      </w:r>
      <w:r w:rsidR="00C078D4" w:rsidRPr="00EF7BAD">
        <w:rPr>
          <w:b/>
          <w:bCs/>
          <w:color w:val="000000"/>
        </w:rPr>
        <w:t xml:space="preserve"> Controllo </w:t>
      </w:r>
    </w:p>
    <w:p w:rsidR="00C078D4" w:rsidRPr="00EF7BAD" w:rsidRDefault="00C078D4" w:rsidP="00C078D4">
      <w:pPr>
        <w:jc w:val="both"/>
        <w:rPr>
          <w:color w:val="000000"/>
        </w:rPr>
      </w:pPr>
      <w:r w:rsidRPr="00EF7BAD">
        <w:rPr>
          <w:color w:val="000000"/>
        </w:rPr>
        <w:t xml:space="preserve">Ai sensi di quanto previsto all'art.71 del D.P.R.445/2000, laddove sussistano dubbi sulla veridicità del contenuto delle dichiarazioni sostitutive prodotte , si evidenzia che l'Amministrazione è tenuta ad effettuare idonei controlli sulle stesse, fatta salva anche la possibilità di provvedere a controlli a campione. In caso di dichiarazioni mendaci, esibizione di atti contenenti dati non rispondenti a verità, si richiama quanto previsto dall'art.76 del D.P.R.445/2000. </w:t>
      </w:r>
    </w:p>
    <w:p w:rsidR="00C078D4" w:rsidRPr="00EF7BAD" w:rsidRDefault="00C078D4" w:rsidP="00C078D4">
      <w:pPr>
        <w:jc w:val="both"/>
        <w:rPr>
          <w:color w:val="000000"/>
        </w:rPr>
      </w:pPr>
      <w:r w:rsidRPr="00EF7BAD">
        <w:rPr>
          <w:color w:val="000000"/>
        </w:rPr>
        <w:t xml:space="preserve">Ferma restando la responsabilità penale in caso di dichiarazioni mendaci, formazione o uso di atti falsi, qualora dal controllo effettuato dall'Amministrazione emerga la non veridicità del contenuto della dichiarazione, il dichiarante decade dai benefici eventualmente conseguenti al provvedimento emanato sulla base della dichiarazione non veritiera. </w:t>
      </w:r>
    </w:p>
    <w:p w:rsidR="00C078D4" w:rsidRPr="00EF7BAD" w:rsidRDefault="00C078D4" w:rsidP="00B7142B">
      <w:pPr>
        <w:pStyle w:val="Default"/>
        <w:jc w:val="both"/>
      </w:pPr>
    </w:p>
    <w:p w:rsidR="00B7142B" w:rsidRPr="00EF7BAD" w:rsidRDefault="00CC7E78" w:rsidP="00D47A5C">
      <w:pPr>
        <w:jc w:val="both"/>
        <w:rPr>
          <w:b/>
          <w:color w:val="000000"/>
        </w:rPr>
      </w:pPr>
      <w:r w:rsidRPr="00EF7BAD">
        <w:rPr>
          <w:b/>
          <w:color w:val="000000"/>
        </w:rPr>
        <w:t>8</w:t>
      </w:r>
      <w:r w:rsidR="00C078D4" w:rsidRPr="00EF7BAD">
        <w:rPr>
          <w:b/>
          <w:color w:val="000000"/>
        </w:rPr>
        <w:t xml:space="preserve">. Norme finali </w:t>
      </w:r>
    </w:p>
    <w:p w:rsidR="00C078D4" w:rsidRPr="00EF7BAD" w:rsidRDefault="00C078D4" w:rsidP="00C078D4">
      <w:pPr>
        <w:jc w:val="both"/>
        <w:rPr>
          <w:color w:val="000000"/>
        </w:rPr>
      </w:pPr>
      <w:r w:rsidRPr="00EF7BAD">
        <w:rPr>
          <w:color w:val="000000"/>
        </w:rPr>
        <w:t xml:space="preserve">Ulteriori informazioni possono essere richieste all'Ufficio Ambito Territoriale Sociale n. 7, </w:t>
      </w:r>
      <w:r w:rsidR="00CA2A89" w:rsidRPr="00EF7BAD">
        <w:rPr>
          <w:color w:val="000000"/>
        </w:rPr>
        <w:t>Piazza Dante, 25</w:t>
      </w:r>
      <w:r w:rsidRPr="00EF7BAD">
        <w:rPr>
          <w:color w:val="000000"/>
        </w:rPr>
        <w:t xml:space="preserve"> – 61034 Fossombrone PU, tel</w:t>
      </w:r>
      <w:r w:rsidR="00CC7ECB">
        <w:rPr>
          <w:color w:val="000000"/>
        </w:rPr>
        <w:t>.</w:t>
      </w:r>
      <w:r w:rsidRPr="00EF7BAD">
        <w:rPr>
          <w:color w:val="000000"/>
        </w:rPr>
        <w:t xml:space="preserve"> 0721/7</w:t>
      </w:r>
      <w:r w:rsidR="00CA2A89" w:rsidRPr="00EF7BAD">
        <w:rPr>
          <w:color w:val="000000"/>
        </w:rPr>
        <w:t>23273</w:t>
      </w:r>
      <w:r w:rsidR="000C0AAC" w:rsidRPr="00EF7BAD">
        <w:rPr>
          <w:color w:val="000000"/>
        </w:rPr>
        <w:t>.</w:t>
      </w:r>
    </w:p>
    <w:p w:rsidR="00C078D4" w:rsidRPr="00EF7BAD" w:rsidRDefault="00C078D4" w:rsidP="00C078D4">
      <w:pPr>
        <w:jc w:val="both"/>
        <w:rPr>
          <w:color w:val="000000"/>
        </w:rPr>
      </w:pPr>
    </w:p>
    <w:p w:rsidR="00C078D4" w:rsidRPr="00EF7BAD" w:rsidRDefault="00864550" w:rsidP="00C078D4">
      <w:pPr>
        <w:jc w:val="both"/>
        <w:rPr>
          <w:color w:val="000000"/>
        </w:rPr>
      </w:pPr>
      <w:r>
        <w:rPr>
          <w:color w:val="000000"/>
        </w:rPr>
        <w:t xml:space="preserve">Fossombrone, </w:t>
      </w:r>
      <w:r w:rsidR="006F2EBB">
        <w:rPr>
          <w:color w:val="000000"/>
        </w:rPr>
        <w:t xml:space="preserve">lì </w:t>
      </w:r>
      <w:r w:rsidR="00407543">
        <w:rPr>
          <w:color w:val="000000"/>
        </w:rPr>
        <w:t>01.12.2017</w:t>
      </w:r>
    </w:p>
    <w:p w:rsidR="00864550" w:rsidRPr="00C078D4" w:rsidRDefault="00864550" w:rsidP="00864550">
      <w:pPr>
        <w:jc w:val="center"/>
        <w:rPr>
          <w:color w:val="000000"/>
        </w:rPr>
      </w:pPr>
      <w:smartTag w:uri="urn:schemas-microsoft-com:office:smarttags" w:element="PersonName">
        <w:smartTagPr>
          <w:attr w:name="ProductID" w:val="La Coordinatrice"/>
        </w:smartTagPr>
        <w:r w:rsidRPr="00C078D4">
          <w:rPr>
            <w:color w:val="000000"/>
          </w:rPr>
          <w:t>La Coordinatrice</w:t>
        </w:r>
      </w:smartTag>
      <w:r w:rsidRPr="00C078D4">
        <w:rPr>
          <w:color w:val="000000"/>
        </w:rPr>
        <w:t xml:space="preserve"> d’Ambito</w:t>
      </w:r>
    </w:p>
    <w:p w:rsidR="00864550" w:rsidRPr="00C078D4" w:rsidRDefault="00864550" w:rsidP="00864550">
      <w:pPr>
        <w:jc w:val="center"/>
        <w:rPr>
          <w:color w:val="000000"/>
        </w:rPr>
      </w:pPr>
      <w:r>
        <w:rPr>
          <w:color w:val="000000"/>
        </w:rPr>
        <w:t xml:space="preserve">Dott.ssa Laura </w:t>
      </w:r>
      <w:proofErr w:type="spellStart"/>
      <w:r>
        <w:rPr>
          <w:color w:val="000000"/>
        </w:rPr>
        <w:t>Giombini</w:t>
      </w:r>
      <w:proofErr w:type="spellEnd"/>
    </w:p>
    <w:p w:rsidR="00864550" w:rsidRPr="00C078D4" w:rsidRDefault="00864550" w:rsidP="00864550">
      <w:pPr>
        <w:jc w:val="center"/>
      </w:pPr>
    </w:p>
    <w:p w:rsidR="00205FF7" w:rsidRPr="00B270EC" w:rsidRDefault="00205FF7" w:rsidP="00264738">
      <w:pPr>
        <w:rPr>
          <w:color w:val="000000"/>
        </w:rPr>
      </w:pPr>
    </w:p>
    <w:sectPr w:rsidR="00205FF7" w:rsidRPr="00B270EC" w:rsidSect="00D802F9">
      <w:type w:val="continuous"/>
      <w:pgSz w:w="11907" w:h="16840"/>
      <w:pgMar w:top="800" w:right="1134" w:bottom="1418" w:left="1134" w:header="708"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822" w:rsidRDefault="00D71822">
      <w:r>
        <w:separator/>
      </w:r>
    </w:p>
  </w:endnote>
  <w:endnote w:type="continuationSeparator" w:id="1">
    <w:p w:rsidR="00D71822" w:rsidRDefault="00D71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tro">
    <w:panose1 w:val="00000000000000000000"/>
    <w:charset w:val="00"/>
    <w:family w:val="modern"/>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822" w:rsidRDefault="00D71822">
      <w:r>
        <w:separator/>
      </w:r>
    </w:p>
  </w:footnote>
  <w:footnote w:type="continuationSeparator" w:id="1">
    <w:p w:rsidR="00D71822" w:rsidRDefault="00D71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4"/>
    <w:lvl w:ilvl="0">
      <w:start w:val="1"/>
      <w:numFmt w:val="decimal"/>
      <w:lvlText w:val="%1."/>
      <w:lvlJc w:val="left"/>
      <w:pPr>
        <w:ind w:left="360" w:hanging="360"/>
      </w:pPr>
      <w:rPr>
        <w:rFonts w:ascii="Symbol" w:hAnsi="Symbol" w:cs="Times New Roman"/>
        <w:sz w:val="18"/>
      </w:rPr>
    </w:lvl>
    <w:lvl w:ilvl="1">
      <w:start w:val="1"/>
      <w:numFmt w:val="decimal"/>
      <w:lvlText w:val="%2."/>
      <w:lvlJc w:val="left"/>
      <w:pPr>
        <w:ind w:left="720" w:hanging="360"/>
      </w:pPr>
      <w:rPr>
        <w:rFonts w:ascii="Symbol" w:hAnsi="Symbol" w:cs="Times New Roman"/>
      </w:rPr>
    </w:lvl>
    <w:lvl w:ilvl="2">
      <w:start w:val="1"/>
      <w:numFmt w:val="decimal"/>
      <w:lvlText w:val="%3."/>
      <w:lvlJc w:val="left"/>
      <w:pPr>
        <w:ind w:left="1080" w:hanging="360"/>
      </w:pPr>
      <w:rPr>
        <w:rFonts w:ascii="Symbol" w:hAnsi="Symbol" w:cs="Times New Roman"/>
      </w:rPr>
    </w:lvl>
    <w:lvl w:ilvl="3">
      <w:start w:val="1"/>
      <w:numFmt w:val="decimal"/>
      <w:lvlText w:val="%4."/>
      <w:lvlJc w:val="left"/>
      <w:pPr>
        <w:ind w:left="1440" w:hanging="360"/>
      </w:pPr>
      <w:rPr>
        <w:rFonts w:ascii="Symbol" w:hAnsi="Symbol" w:cs="Times New Roman"/>
      </w:rPr>
    </w:lvl>
    <w:lvl w:ilvl="4">
      <w:start w:val="1"/>
      <w:numFmt w:val="decimal"/>
      <w:lvlText w:val="%5."/>
      <w:lvlJc w:val="left"/>
      <w:pPr>
        <w:ind w:left="1800" w:hanging="360"/>
      </w:pPr>
      <w:rPr>
        <w:rFonts w:ascii="Symbol" w:hAnsi="Symbol" w:cs="Times New Roman"/>
      </w:rPr>
    </w:lvl>
    <w:lvl w:ilvl="5">
      <w:start w:val="1"/>
      <w:numFmt w:val="decimal"/>
      <w:lvlText w:val="%6."/>
      <w:lvlJc w:val="left"/>
      <w:pPr>
        <w:ind w:left="2160" w:hanging="360"/>
      </w:pPr>
      <w:rPr>
        <w:rFonts w:ascii="Symbol" w:hAnsi="Symbol" w:cs="Times New Roman"/>
      </w:rPr>
    </w:lvl>
    <w:lvl w:ilvl="6">
      <w:start w:val="1"/>
      <w:numFmt w:val="decimal"/>
      <w:lvlText w:val="%7."/>
      <w:lvlJc w:val="left"/>
      <w:pPr>
        <w:ind w:left="2520" w:hanging="360"/>
      </w:pPr>
      <w:rPr>
        <w:rFonts w:ascii="Symbol" w:hAnsi="Symbol" w:cs="Times New Roman"/>
      </w:rPr>
    </w:lvl>
    <w:lvl w:ilvl="7">
      <w:start w:val="1"/>
      <w:numFmt w:val="decimal"/>
      <w:lvlText w:val="%8."/>
      <w:lvlJc w:val="left"/>
      <w:pPr>
        <w:ind w:left="2880" w:hanging="360"/>
      </w:pPr>
      <w:rPr>
        <w:rFonts w:ascii="Symbol" w:hAnsi="Symbol" w:cs="Times New Roman"/>
      </w:rPr>
    </w:lvl>
    <w:lvl w:ilvl="8">
      <w:start w:val="1"/>
      <w:numFmt w:val="decimal"/>
      <w:lvlText w:val="%9."/>
      <w:lvlJc w:val="left"/>
      <w:pPr>
        <w:ind w:left="3240" w:hanging="360"/>
      </w:pPr>
      <w:rPr>
        <w:rFonts w:ascii="Symbol" w:hAnsi="Symbol" w:cs="Times New Roman"/>
      </w:rPr>
    </w:lvl>
  </w:abstractNum>
  <w:abstractNum w:abstractNumId="1">
    <w:nsid w:val="00000002"/>
    <w:multiLevelType w:val="multilevel"/>
    <w:tmpl w:val="00000002"/>
    <w:name w:val="RTF_Num 3"/>
    <w:lvl w:ilvl="0">
      <w:start w:val="1"/>
      <w:numFmt w:val="bullet"/>
      <w:lvlText w:val=""/>
      <w:lvlJc w:val="left"/>
      <w:pPr>
        <w:ind w:left="360" w:hanging="360"/>
      </w:pPr>
      <w:rPr>
        <w:rFonts w:ascii="Symbol" w:hAnsi="Symbol"/>
        <w:sz w:val="18"/>
      </w:rPr>
    </w:lvl>
    <w:lvl w:ilvl="1">
      <w:start w:val="1"/>
      <w:numFmt w:val="bullet"/>
      <w:lvlText w:val=""/>
      <w:lvlJc w:val="left"/>
      <w:pPr>
        <w:ind w:left="993"/>
      </w:pPr>
      <w:rPr>
        <w:rFonts w:ascii="Symbol" w:hAnsi="Symbol"/>
      </w:rPr>
    </w:lvl>
    <w:lvl w:ilvl="2">
      <w:start w:val="1"/>
      <w:numFmt w:val="bullet"/>
      <w:lvlText w:val=""/>
      <w:lvlJc w:val="left"/>
      <w:pPr>
        <w:ind w:left="108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Symbol" w:hAnsi="Symbol"/>
      </w:rPr>
    </w:lvl>
    <w:lvl w:ilvl="6">
      <w:start w:val="1"/>
      <w:numFmt w:val="bullet"/>
      <w:lvlText w:val=""/>
      <w:lvlJc w:val="left"/>
      <w:pPr>
        <w:ind w:left="2520" w:hanging="360"/>
      </w:pPr>
      <w:rPr>
        <w:rFonts w:ascii="Symbol" w:hAnsi="Symbol"/>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2">
    <w:nsid w:val="0B4D2C3A"/>
    <w:multiLevelType w:val="hybridMultilevel"/>
    <w:tmpl w:val="BDF6FCAA"/>
    <w:lvl w:ilvl="0" w:tplc="0A12B4E2">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13374B1"/>
    <w:multiLevelType w:val="hybridMultilevel"/>
    <w:tmpl w:val="7BEC7D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C385375"/>
    <w:multiLevelType w:val="hybridMultilevel"/>
    <w:tmpl w:val="77F0CE52"/>
    <w:lvl w:ilvl="0" w:tplc="7666985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F9E2B89"/>
    <w:multiLevelType w:val="hybridMultilevel"/>
    <w:tmpl w:val="B76E6664"/>
    <w:lvl w:ilvl="0" w:tplc="040824F4">
      <w:numFmt w:val="bullet"/>
      <w:lvlText w:val="-"/>
      <w:lvlJc w:val="left"/>
      <w:pPr>
        <w:tabs>
          <w:tab w:val="num" w:pos="2340"/>
        </w:tabs>
        <w:ind w:left="23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26C059B8"/>
    <w:multiLevelType w:val="hybridMultilevel"/>
    <w:tmpl w:val="787A459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33B6F62"/>
    <w:multiLevelType w:val="hybridMultilevel"/>
    <w:tmpl w:val="39E8DAA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7B477C6"/>
    <w:multiLevelType w:val="hybridMultilevel"/>
    <w:tmpl w:val="27509F30"/>
    <w:lvl w:ilvl="0" w:tplc="814246EC">
      <w:start w:val="1"/>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56F439B"/>
    <w:multiLevelType w:val="hybridMultilevel"/>
    <w:tmpl w:val="3E6AC76A"/>
    <w:lvl w:ilvl="0" w:tplc="C9FA210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6623765"/>
    <w:multiLevelType w:val="hybridMultilevel"/>
    <w:tmpl w:val="8A2083D8"/>
    <w:lvl w:ilvl="0" w:tplc="3A9A7344">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8EF0CBA"/>
    <w:multiLevelType w:val="hybridMultilevel"/>
    <w:tmpl w:val="EB802EF0"/>
    <w:lvl w:ilvl="0" w:tplc="00CE3B42">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4CE11C1"/>
    <w:multiLevelType w:val="hybridMultilevel"/>
    <w:tmpl w:val="A000B4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7934D56"/>
    <w:multiLevelType w:val="hybridMultilevel"/>
    <w:tmpl w:val="020601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98D62F6"/>
    <w:multiLevelType w:val="hybridMultilevel"/>
    <w:tmpl w:val="EA542A8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num>
  <w:num w:numId="5">
    <w:abstractNumId w:val="7"/>
  </w:num>
  <w:num w:numId="6">
    <w:abstractNumId w:val="12"/>
  </w:num>
  <w:num w:numId="7">
    <w:abstractNumId w:val="11"/>
  </w:num>
  <w:num w:numId="8">
    <w:abstractNumId w:val="9"/>
  </w:num>
  <w:num w:numId="9">
    <w:abstractNumId w:val="10"/>
  </w:num>
  <w:num w:numId="10">
    <w:abstractNumId w:val="13"/>
  </w:num>
  <w:num w:numId="11">
    <w:abstractNumId w:val="3"/>
  </w:num>
  <w:num w:numId="12">
    <w:abstractNumId w:val="14"/>
  </w:num>
  <w:num w:numId="13">
    <w:abstractNumId w:val="6"/>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1134"/>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D387A"/>
    <w:rsid w:val="000166CC"/>
    <w:rsid w:val="00017637"/>
    <w:rsid w:val="00027132"/>
    <w:rsid w:val="00027E6A"/>
    <w:rsid w:val="000610BF"/>
    <w:rsid w:val="000A3A93"/>
    <w:rsid w:val="000A764C"/>
    <w:rsid w:val="000B1EA1"/>
    <w:rsid w:val="000C0AAC"/>
    <w:rsid w:val="000C2A8E"/>
    <w:rsid w:val="000F185E"/>
    <w:rsid w:val="000F66F3"/>
    <w:rsid w:val="0010297A"/>
    <w:rsid w:val="00120D6C"/>
    <w:rsid w:val="00122ED4"/>
    <w:rsid w:val="00122FC6"/>
    <w:rsid w:val="00123A1F"/>
    <w:rsid w:val="00131B41"/>
    <w:rsid w:val="00156650"/>
    <w:rsid w:val="00171AFD"/>
    <w:rsid w:val="00184451"/>
    <w:rsid w:val="00190134"/>
    <w:rsid w:val="00196078"/>
    <w:rsid w:val="001B7C62"/>
    <w:rsid w:val="001C2BAC"/>
    <w:rsid w:val="001D13AC"/>
    <w:rsid w:val="001D387A"/>
    <w:rsid w:val="001D522B"/>
    <w:rsid w:val="001F21E4"/>
    <w:rsid w:val="001F480F"/>
    <w:rsid w:val="002036DD"/>
    <w:rsid w:val="00205FF7"/>
    <w:rsid w:val="002307C5"/>
    <w:rsid w:val="00232EF7"/>
    <w:rsid w:val="00250CFD"/>
    <w:rsid w:val="00264738"/>
    <w:rsid w:val="00264D99"/>
    <w:rsid w:val="002A1797"/>
    <w:rsid w:val="002B2965"/>
    <w:rsid w:val="002D3291"/>
    <w:rsid w:val="002D4091"/>
    <w:rsid w:val="00311700"/>
    <w:rsid w:val="003118FA"/>
    <w:rsid w:val="00317ACE"/>
    <w:rsid w:val="00320C92"/>
    <w:rsid w:val="00330508"/>
    <w:rsid w:val="00337BEE"/>
    <w:rsid w:val="003510CC"/>
    <w:rsid w:val="00381A3A"/>
    <w:rsid w:val="003A6CA4"/>
    <w:rsid w:val="003C4233"/>
    <w:rsid w:val="003F1F32"/>
    <w:rsid w:val="003F77ED"/>
    <w:rsid w:val="00407543"/>
    <w:rsid w:val="00407877"/>
    <w:rsid w:val="0042670F"/>
    <w:rsid w:val="00446804"/>
    <w:rsid w:val="00447E46"/>
    <w:rsid w:val="004977D9"/>
    <w:rsid w:val="004C5979"/>
    <w:rsid w:val="004D54F1"/>
    <w:rsid w:val="004E4F72"/>
    <w:rsid w:val="00501F59"/>
    <w:rsid w:val="005076D4"/>
    <w:rsid w:val="00517BAB"/>
    <w:rsid w:val="005408D9"/>
    <w:rsid w:val="0055408B"/>
    <w:rsid w:val="005630F5"/>
    <w:rsid w:val="0058658F"/>
    <w:rsid w:val="0058758A"/>
    <w:rsid w:val="00591F92"/>
    <w:rsid w:val="005B467F"/>
    <w:rsid w:val="00612DE5"/>
    <w:rsid w:val="006221AA"/>
    <w:rsid w:val="0062463C"/>
    <w:rsid w:val="0063543E"/>
    <w:rsid w:val="00646A4F"/>
    <w:rsid w:val="006675C6"/>
    <w:rsid w:val="00680B9A"/>
    <w:rsid w:val="00681D74"/>
    <w:rsid w:val="00686FA3"/>
    <w:rsid w:val="006A0A9B"/>
    <w:rsid w:val="006A1B39"/>
    <w:rsid w:val="006B3FA7"/>
    <w:rsid w:val="006B7A9F"/>
    <w:rsid w:val="006D0126"/>
    <w:rsid w:val="006F2EBB"/>
    <w:rsid w:val="007070A8"/>
    <w:rsid w:val="007608D6"/>
    <w:rsid w:val="0079548C"/>
    <w:rsid w:val="007B2E28"/>
    <w:rsid w:val="007C41A8"/>
    <w:rsid w:val="008100C6"/>
    <w:rsid w:val="00826419"/>
    <w:rsid w:val="00843965"/>
    <w:rsid w:val="00864550"/>
    <w:rsid w:val="00871B1A"/>
    <w:rsid w:val="00876997"/>
    <w:rsid w:val="008962D7"/>
    <w:rsid w:val="008C3766"/>
    <w:rsid w:val="008C7985"/>
    <w:rsid w:val="008F3FD1"/>
    <w:rsid w:val="00911709"/>
    <w:rsid w:val="009205DD"/>
    <w:rsid w:val="009464B6"/>
    <w:rsid w:val="009613F2"/>
    <w:rsid w:val="00975CEF"/>
    <w:rsid w:val="009A417B"/>
    <w:rsid w:val="009F0DF3"/>
    <w:rsid w:val="009F1898"/>
    <w:rsid w:val="00A0513C"/>
    <w:rsid w:val="00A2483B"/>
    <w:rsid w:val="00A93C1B"/>
    <w:rsid w:val="00AA6CC8"/>
    <w:rsid w:val="00AB49AC"/>
    <w:rsid w:val="00AC7588"/>
    <w:rsid w:val="00AD285E"/>
    <w:rsid w:val="00AD73A5"/>
    <w:rsid w:val="00AE7321"/>
    <w:rsid w:val="00AF031B"/>
    <w:rsid w:val="00AF71DE"/>
    <w:rsid w:val="00B06361"/>
    <w:rsid w:val="00B270EC"/>
    <w:rsid w:val="00B7142B"/>
    <w:rsid w:val="00BB33FE"/>
    <w:rsid w:val="00BF39A6"/>
    <w:rsid w:val="00C000FE"/>
    <w:rsid w:val="00C009BE"/>
    <w:rsid w:val="00C078D4"/>
    <w:rsid w:val="00C43C7A"/>
    <w:rsid w:val="00C63F4D"/>
    <w:rsid w:val="00C65735"/>
    <w:rsid w:val="00C944CB"/>
    <w:rsid w:val="00CA2A89"/>
    <w:rsid w:val="00CA54F7"/>
    <w:rsid w:val="00CC00C5"/>
    <w:rsid w:val="00CC2360"/>
    <w:rsid w:val="00CC2D26"/>
    <w:rsid w:val="00CC7E78"/>
    <w:rsid w:val="00CC7ECB"/>
    <w:rsid w:val="00D007C3"/>
    <w:rsid w:val="00D2532E"/>
    <w:rsid w:val="00D26597"/>
    <w:rsid w:val="00D34830"/>
    <w:rsid w:val="00D47A5C"/>
    <w:rsid w:val="00D579B5"/>
    <w:rsid w:val="00D6603A"/>
    <w:rsid w:val="00D71822"/>
    <w:rsid w:val="00D802F9"/>
    <w:rsid w:val="00D8341C"/>
    <w:rsid w:val="00D92207"/>
    <w:rsid w:val="00D94A26"/>
    <w:rsid w:val="00D97D92"/>
    <w:rsid w:val="00DB035B"/>
    <w:rsid w:val="00DB4CCB"/>
    <w:rsid w:val="00E01C5B"/>
    <w:rsid w:val="00E846C3"/>
    <w:rsid w:val="00EC49AB"/>
    <w:rsid w:val="00ED09F2"/>
    <w:rsid w:val="00EF7BAD"/>
    <w:rsid w:val="00F066E1"/>
    <w:rsid w:val="00F13FBF"/>
    <w:rsid w:val="00F14DA9"/>
    <w:rsid w:val="00F161FE"/>
    <w:rsid w:val="00F37491"/>
    <w:rsid w:val="00F741C9"/>
    <w:rsid w:val="00F742C5"/>
    <w:rsid w:val="00F75544"/>
    <w:rsid w:val="00FA7C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02F9"/>
    <w:pPr>
      <w:widowControl w:val="0"/>
      <w:autoSpaceDE w:val="0"/>
      <w:autoSpaceDN w:val="0"/>
      <w:adjustRightInd w:val="0"/>
    </w:pPr>
    <w:rPr>
      <w:rFonts w:ascii="Times New Roman" w:hAnsi="Times New Roman" w:cs="Times New Roman"/>
      <w:sz w:val="24"/>
      <w:szCs w:val="24"/>
    </w:rPr>
  </w:style>
  <w:style w:type="paragraph" w:styleId="Titolo1">
    <w:name w:val="heading 1"/>
    <w:basedOn w:val="Normale"/>
    <w:next w:val="Normale"/>
    <w:link w:val="Titolo1Carattere"/>
    <w:uiPriority w:val="99"/>
    <w:qFormat/>
    <w:rsid w:val="00D802F9"/>
    <w:pPr>
      <w:keepNext/>
      <w:spacing w:line="360" w:lineRule="auto"/>
      <w:jc w:val="both"/>
      <w:outlineLvl w:val="0"/>
    </w:pPr>
  </w:style>
  <w:style w:type="paragraph" w:styleId="Titolo2">
    <w:name w:val="heading 2"/>
    <w:basedOn w:val="Normale"/>
    <w:next w:val="Normale"/>
    <w:link w:val="Titolo2Carattere"/>
    <w:uiPriority w:val="99"/>
    <w:qFormat/>
    <w:rsid w:val="00D802F9"/>
    <w:pPr>
      <w:keepNext/>
      <w:jc w:val="center"/>
      <w:outlineLvl w:val="1"/>
    </w:pPr>
  </w:style>
  <w:style w:type="paragraph" w:styleId="Titolo3">
    <w:name w:val="heading 3"/>
    <w:basedOn w:val="Normale"/>
    <w:next w:val="Normale"/>
    <w:link w:val="Titolo3Carattere"/>
    <w:unhideWhenUsed/>
    <w:qFormat/>
    <w:rsid w:val="00DB4CCB"/>
    <w:pPr>
      <w:keepNext/>
      <w:keepLines/>
      <w:spacing w:before="200"/>
      <w:outlineLvl w:val="2"/>
    </w:pPr>
    <w:rPr>
      <w:rFonts w:asciiTheme="majorHAnsi" w:eastAsiaTheme="majorEastAsia" w:hAnsiTheme="majorHAnsi" w:cstheme="majorBidi"/>
      <w:b/>
      <w:bCs/>
      <w:color w:val="4F81BD" w:themeColor="accent1"/>
    </w:rPr>
  </w:style>
  <w:style w:type="paragraph" w:styleId="Titolo9">
    <w:name w:val="heading 9"/>
    <w:basedOn w:val="Normale"/>
    <w:next w:val="Normale"/>
    <w:link w:val="Titolo9Carattere"/>
    <w:uiPriority w:val="99"/>
    <w:qFormat/>
    <w:rsid w:val="00D802F9"/>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802F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802F9"/>
    <w:rPr>
      <w:rFonts w:ascii="Cambria" w:hAnsi="Cambria" w:cs="Times New Roman"/>
      <w:b/>
      <w:bCs/>
      <w:i/>
      <w:iCs/>
      <w:sz w:val="28"/>
      <w:szCs w:val="28"/>
    </w:rPr>
  </w:style>
  <w:style w:type="character" w:customStyle="1" w:styleId="Titolo9Carattere">
    <w:name w:val="Titolo 9 Carattere"/>
    <w:basedOn w:val="Carpredefinitoparagrafo"/>
    <w:link w:val="Titolo9"/>
    <w:uiPriority w:val="99"/>
    <w:semiHidden/>
    <w:locked/>
    <w:rsid w:val="00D802F9"/>
    <w:rPr>
      <w:rFonts w:ascii="Cambria" w:hAnsi="Cambria" w:cs="Times New Roman"/>
    </w:rPr>
  </w:style>
  <w:style w:type="paragraph" w:customStyle="1" w:styleId="Heading">
    <w:name w:val="Heading"/>
    <w:basedOn w:val="Normale"/>
    <w:next w:val="Corpodeltesto"/>
    <w:uiPriority w:val="99"/>
    <w:rsid w:val="00D802F9"/>
    <w:pPr>
      <w:keepNext/>
      <w:spacing w:before="240" w:after="120"/>
    </w:pPr>
    <w:rPr>
      <w:rFonts w:ascii="Arial" w:eastAsia="MS Mincho" w:hAnsi="Arial" w:cs="Tahoma"/>
      <w:sz w:val="28"/>
      <w:szCs w:val="28"/>
    </w:rPr>
  </w:style>
  <w:style w:type="paragraph" w:styleId="Corpodeltesto">
    <w:name w:val="Body Text"/>
    <w:basedOn w:val="Normale"/>
    <w:next w:val="Normale"/>
    <w:link w:val="CorpodeltestoCarattere"/>
    <w:uiPriority w:val="99"/>
    <w:rsid w:val="00D802F9"/>
    <w:pPr>
      <w:tabs>
        <w:tab w:val="left" w:pos="432"/>
        <w:tab w:val="left" w:pos="2736"/>
        <w:tab w:val="left" w:pos="5616"/>
        <w:tab w:val="left" w:pos="8496"/>
      </w:tabs>
    </w:pPr>
    <w:rPr>
      <w:rFonts w:ascii="Metro" w:hAnsi="Metro" w:cs="Metro"/>
    </w:rPr>
  </w:style>
  <w:style w:type="character" w:customStyle="1" w:styleId="CorpodeltestoCarattere">
    <w:name w:val="Corpo del testo Carattere"/>
    <w:basedOn w:val="Carpredefinitoparagrafo"/>
    <w:link w:val="Corpodeltesto"/>
    <w:uiPriority w:val="99"/>
    <w:semiHidden/>
    <w:locked/>
    <w:rsid w:val="00D802F9"/>
    <w:rPr>
      <w:rFonts w:ascii="Times New Roman" w:hAnsi="Times New Roman" w:cs="Times New Roman"/>
      <w:sz w:val="24"/>
      <w:szCs w:val="24"/>
    </w:rPr>
  </w:style>
  <w:style w:type="paragraph" w:styleId="Elenco">
    <w:name w:val="List"/>
    <w:basedOn w:val="Corpodeltesto"/>
    <w:uiPriority w:val="99"/>
    <w:rsid w:val="00D802F9"/>
  </w:style>
  <w:style w:type="paragraph" w:styleId="Didascalia">
    <w:name w:val="caption"/>
    <w:basedOn w:val="Normale"/>
    <w:uiPriority w:val="99"/>
    <w:qFormat/>
    <w:rsid w:val="00D802F9"/>
    <w:pPr>
      <w:spacing w:before="120" w:after="120"/>
    </w:pPr>
    <w:rPr>
      <w:rFonts w:cs="Tahoma"/>
      <w:i/>
      <w:iCs/>
    </w:rPr>
  </w:style>
  <w:style w:type="paragraph" w:customStyle="1" w:styleId="Index">
    <w:name w:val="Index"/>
    <w:basedOn w:val="Normale"/>
    <w:uiPriority w:val="99"/>
    <w:rsid w:val="00D802F9"/>
    <w:rPr>
      <w:rFonts w:cs="Tahoma"/>
    </w:rPr>
  </w:style>
  <w:style w:type="paragraph" w:customStyle="1" w:styleId="Heading1">
    <w:name w:val="Heading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Index1">
    <w:name w:val="Index1"/>
    <w:basedOn w:val="Normale"/>
    <w:uiPriority w:val="99"/>
    <w:rsid w:val="00D802F9"/>
    <w:rPr>
      <w:rFonts w:cs="Tahoma"/>
    </w:rPr>
  </w:style>
  <w:style w:type="paragraph" w:customStyle="1" w:styleId="WW-Heading">
    <w:name w:val="WW-Heading"/>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
    <w:name w:val="WW-caption"/>
    <w:basedOn w:val="Normale"/>
    <w:uiPriority w:val="99"/>
    <w:rsid w:val="00D802F9"/>
    <w:pPr>
      <w:spacing w:before="120" w:after="120"/>
    </w:pPr>
    <w:rPr>
      <w:i/>
      <w:iCs/>
    </w:rPr>
  </w:style>
  <w:style w:type="paragraph" w:customStyle="1" w:styleId="WW-Index">
    <w:name w:val="WW-Index"/>
    <w:basedOn w:val="Normale"/>
    <w:uiPriority w:val="99"/>
    <w:rsid w:val="00D802F9"/>
  </w:style>
  <w:style w:type="paragraph" w:customStyle="1" w:styleId="WW-Heading1">
    <w:name w:val="WW-Heading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
    <w:name w:val="WW-caption1"/>
    <w:basedOn w:val="Normale"/>
    <w:uiPriority w:val="99"/>
    <w:rsid w:val="00D802F9"/>
    <w:pPr>
      <w:spacing w:before="120" w:after="120"/>
    </w:pPr>
    <w:rPr>
      <w:i/>
      <w:iCs/>
    </w:rPr>
  </w:style>
  <w:style w:type="paragraph" w:customStyle="1" w:styleId="WW-Index1">
    <w:name w:val="WW-Index1"/>
    <w:basedOn w:val="Normale"/>
    <w:uiPriority w:val="99"/>
    <w:rsid w:val="00D802F9"/>
  </w:style>
  <w:style w:type="paragraph" w:customStyle="1" w:styleId="WW-Heading11">
    <w:name w:val="WW-Heading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
    <w:name w:val="WW-caption11"/>
    <w:basedOn w:val="Normale"/>
    <w:uiPriority w:val="99"/>
    <w:rsid w:val="00D802F9"/>
    <w:pPr>
      <w:spacing w:before="120" w:after="120"/>
    </w:pPr>
    <w:rPr>
      <w:i/>
      <w:iCs/>
    </w:rPr>
  </w:style>
  <w:style w:type="paragraph" w:customStyle="1" w:styleId="WW-Index11">
    <w:name w:val="WW-Index11"/>
    <w:basedOn w:val="Normale"/>
    <w:uiPriority w:val="99"/>
    <w:rsid w:val="00D802F9"/>
  </w:style>
  <w:style w:type="paragraph" w:customStyle="1" w:styleId="WW-Heading111">
    <w:name w:val="WW-Heading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
    <w:name w:val="WW-caption111"/>
    <w:basedOn w:val="Normale"/>
    <w:uiPriority w:val="99"/>
    <w:rsid w:val="00D802F9"/>
    <w:pPr>
      <w:spacing w:before="120" w:after="120"/>
    </w:pPr>
    <w:rPr>
      <w:i/>
      <w:iCs/>
    </w:rPr>
  </w:style>
  <w:style w:type="paragraph" w:customStyle="1" w:styleId="WW-Index111">
    <w:name w:val="WW-Index111"/>
    <w:basedOn w:val="Normale"/>
    <w:uiPriority w:val="99"/>
    <w:rsid w:val="00D802F9"/>
  </w:style>
  <w:style w:type="paragraph" w:customStyle="1" w:styleId="WW-Heading1111">
    <w:name w:val="WW-Heading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
    <w:name w:val="WW-caption1111"/>
    <w:basedOn w:val="Normale"/>
    <w:uiPriority w:val="99"/>
    <w:rsid w:val="00D802F9"/>
    <w:pPr>
      <w:spacing w:before="120" w:after="120"/>
    </w:pPr>
    <w:rPr>
      <w:i/>
      <w:iCs/>
    </w:rPr>
  </w:style>
  <w:style w:type="paragraph" w:customStyle="1" w:styleId="WW-Index1111">
    <w:name w:val="WW-Index1111"/>
    <w:basedOn w:val="Normale"/>
    <w:uiPriority w:val="99"/>
    <w:rsid w:val="00D802F9"/>
  </w:style>
  <w:style w:type="paragraph" w:customStyle="1" w:styleId="WW-Heading11111">
    <w:name w:val="WW-Heading1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1">
    <w:name w:val="WW-caption11111"/>
    <w:basedOn w:val="Normale"/>
    <w:uiPriority w:val="99"/>
    <w:rsid w:val="00D802F9"/>
    <w:pPr>
      <w:spacing w:before="120" w:after="120"/>
    </w:pPr>
    <w:rPr>
      <w:i/>
      <w:iCs/>
    </w:rPr>
  </w:style>
  <w:style w:type="paragraph" w:customStyle="1" w:styleId="WW-Index11111">
    <w:name w:val="WW-Index11111"/>
    <w:basedOn w:val="Normale"/>
    <w:uiPriority w:val="99"/>
    <w:rsid w:val="00D802F9"/>
  </w:style>
  <w:style w:type="paragraph" w:customStyle="1" w:styleId="WW-Heading111111">
    <w:name w:val="WW-Heading11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11">
    <w:name w:val="WW-caption111111"/>
    <w:basedOn w:val="Normale"/>
    <w:uiPriority w:val="99"/>
    <w:rsid w:val="00D802F9"/>
    <w:pPr>
      <w:spacing w:before="120" w:after="120"/>
    </w:pPr>
    <w:rPr>
      <w:i/>
      <w:iCs/>
    </w:rPr>
  </w:style>
  <w:style w:type="paragraph" w:customStyle="1" w:styleId="WW-Index111111">
    <w:name w:val="WW-Index111111"/>
    <w:basedOn w:val="Normale"/>
    <w:uiPriority w:val="99"/>
    <w:rsid w:val="00D802F9"/>
  </w:style>
  <w:style w:type="paragraph" w:customStyle="1" w:styleId="WW-Heading1111111">
    <w:name w:val="WW-Heading111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111">
    <w:name w:val="WW-caption1111111"/>
    <w:basedOn w:val="Normale"/>
    <w:uiPriority w:val="99"/>
    <w:rsid w:val="00D802F9"/>
    <w:pPr>
      <w:spacing w:before="120" w:after="120"/>
    </w:pPr>
    <w:rPr>
      <w:i/>
      <w:iCs/>
    </w:rPr>
  </w:style>
  <w:style w:type="paragraph" w:customStyle="1" w:styleId="WW-Index1111111">
    <w:name w:val="WW-Index1111111"/>
    <w:basedOn w:val="Normale"/>
    <w:uiPriority w:val="99"/>
    <w:rsid w:val="00D802F9"/>
  </w:style>
  <w:style w:type="paragraph" w:customStyle="1" w:styleId="WW-Heading11111111">
    <w:name w:val="WW-Heading1111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1111">
    <w:name w:val="WW-caption11111111"/>
    <w:basedOn w:val="Normale"/>
    <w:uiPriority w:val="99"/>
    <w:rsid w:val="00D802F9"/>
    <w:pPr>
      <w:spacing w:before="120" w:after="120"/>
    </w:pPr>
    <w:rPr>
      <w:i/>
      <w:iCs/>
    </w:rPr>
  </w:style>
  <w:style w:type="paragraph" w:customStyle="1" w:styleId="WW-Index11111111">
    <w:name w:val="WW-Index11111111"/>
    <w:basedOn w:val="Normale"/>
    <w:uiPriority w:val="99"/>
    <w:rsid w:val="00D802F9"/>
  </w:style>
  <w:style w:type="paragraph" w:customStyle="1" w:styleId="WW-Heading111111111">
    <w:name w:val="WW-Heading111111111"/>
    <w:basedOn w:val="Normale"/>
    <w:next w:val="Corpodeltesto"/>
    <w:uiPriority w:val="99"/>
    <w:rsid w:val="00D802F9"/>
    <w:pPr>
      <w:keepNext/>
      <w:spacing w:before="240" w:after="120"/>
    </w:pPr>
    <w:rPr>
      <w:rFonts w:ascii="Arial" w:eastAsia="MS Mincho" w:hAnsi="Arial" w:cs="Arial"/>
      <w:sz w:val="28"/>
      <w:szCs w:val="28"/>
    </w:rPr>
  </w:style>
  <w:style w:type="paragraph" w:customStyle="1" w:styleId="WW-caption111111111">
    <w:name w:val="WW-caption111111111"/>
    <w:basedOn w:val="Normale"/>
    <w:uiPriority w:val="99"/>
    <w:rsid w:val="00D802F9"/>
    <w:pPr>
      <w:spacing w:before="120" w:after="120"/>
    </w:pPr>
    <w:rPr>
      <w:i/>
      <w:iCs/>
    </w:rPr>
  </w:style>
  <w:style w:type="paragraph" w:customStyle="1" w:styleId="WW-Index111111111">
    <w:name w:val="WW-Index111111111"/>
    <w:basedOn w:val="Normale"/>
    <w:uiPriority w:val="99"/>
    <w:rsid w:val="00D802F9"/>
  </w:style>
  <w:style w:type="paragraph" w:customStyle="1" w:styleId="Normal">
    <w:name w:val="[Normal]"/>
    <w:next w:val="Normale"/>
    <w:uiPriority w:val="99"/>
    <w:rsid w:val="00D802F9"/>
    <w:pPr>
      <w:widowControl w:val="0"/>
      <w:autoSpaceDE w:val="0"/>
      <w:autoSpaceDN w:val="0"/>
      <w:adjustRightInd w:val="0"/>
    </w:pPr>
    <w:rPr>
      <w:rFonts w:ascii="Arial" w:hAnsi="Arial" w:cs="Arial"/>
      <w:sz w:val="24"/>
      <w:szCs w:val="24"/>
    </w:rPr>
  </w:style>
  <w:style w:type="paragraph" w:customStyle="1" w:styleId="Normale0">
    <w:name w:val="[Normale]"/>
    <w:basedOn w:val="Normal"/>
    <w:next w:val="Normale"/>
    <w:uiPriority w:val="99"/>
    <w:rsid w:val="00D802F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style>
  <w:style w:type="paragraph" w:styleId="Testodelblocco">
    <w:name w:val="Block Text"/>
    <w:basedOn w:val="Normale"/>
    <w:next w:val="Normale"/>
    <w:uiPriority w:val="99"/>
    <w:rsid w:val="00D802F9"/>
    <w:pPr>
      <w:spacing w:after="120"/>
      <w:ind w:left="1134" w:right="262" w:hanging="158"/>
      <w:jc w:val="both"/>
    </w:pPr>
    <w:rPr>
      <w:sz w:val="28"/>
      <w:szCs w:val="28"/>
    </w:rPr>
  </w:style>
  <w:style w:type="paragraph" w:customStyle="1" w:styleId="TableContents">
    <w:name w:val="Table Contents"/>
    <w:basedOn w:val="Corpodeltesto"/>
    <w:next w:val="Normale"/>
    <w:uiPriority w:val="99"/>
    <w:rsid w:val="00D802F9"/>
  </w:style>
  <w:style w:type="paragraph" w:styleId="Rientrocorpodeltesto2">
    <w:name w:val="Body Text Indent 2"/>
    <w:basedOn w:val="Normale"/>
    <w:next w:val="Normale"/>
    <w:link w:val="Rientrocorpodeltesto2Carattere"/>
    <w:uiPriority w:val="99"/>
    <w:rsid w:val="00D802F9"/>
    <w:pPr>
      <w:tabs>
        <w:tab w:val="left" w:pos="12393"/>
      </w:tabs>
      <w:spacing w:before="100" w:line="200" w:lineRule="atLeast"/>
      <w:ind w:left="709" w:firstLine="237"/>
      <w:jc w:val="both"/>
    </w:pPr>
  </w:style>
  <w:style w:type="character" w:customStyle="1" w:styleId="Rientrocorpodeltesto2Carattere">
    <w:name w:val="Rientro corpo del testo 2 Carattere"/>
    <w:basedOn w:val="Carpredefinitoparagrafo"/>
    <w:link w:val="Rientrocorpodeltesto2"/>
    <w:uiPriority w:val="99"/>
    <w:semiHidden/>
    <w:locked/>
    <w:rsid w:val="00D802F9"/>
    <w:rPr>
      <w:rFonts w:ascii="Times New Roman" w:hAnsi="Times New Roman" w:cs="Times New Roman"/>
      <w:sz w:val="24"/>
      <w:szCs w:val="24"/>
    </w:rPr>
  </w:style>
  <w:style w:type="paragraph" w:styleId="Titolo">
    <w:name w:val="Title"/>
    <w:basedOn w:val="Normale"/>
    <w:next w:val="Sottotitolo"/>
    <w:link w:val="TitoloCarattere"/>
    <w:qFormat/>
    <w:rsid w:val="00D802F9"/>
    <w:pPr>
      <w:spacing w:line="360" w:lineRule="auto"/>
      <w:jc w:val="center"/>
    </w:pPr>
    <w:rPr>
      <w:b/>
      <w:bCs/>
      <w:sz w:val="48"/>
      <w:szCs w:val="48"/>
    </w:rPr>
  </w:style>
  <w:style w:type="character" w:customStyle="1" w:styleId="TitoloCarattere">
    <w:name w:val="Titolo Carattere"/>
    <w:basedOn w:val="Carpredefinitoparagrafo"/>
    <w:link w:val="Titolo"/>
    <w:locked/>
    <w:rsid w:val="00D802F9"/>
    <w:rPr>
      <w:rFonts w:ascii="Cambria" w:hAnsi="Cambria" w:cs="Times New Roman"/>
      <w:b/>
      <w:bCs/>
      <w:kern w:val="28"/>
      <w:sz w:val="32"/>
      <w:szCs w:val="32"/>
    </w:rPr>
  </w:style>
  <w:style w:type="paragraph" w:styleId="Sottotitolo">
    <w:name w:val="Subtitle"/>
    <w:basedOn w:val="Normale"/>
    <w:next w:val="Corpodeltesto"/>
    <w:link w:val="SottotitoloCarattere"/>
    <w:uiPriority w:val="99"/>
    <w:qFormat/>
    <w:rsid w:val="00D802F9"/>
    <w:pPr>
      <w:jc w:val="center"/>
    </w:pPr>
    <w:rPr>
      <w:b/>
      <w:bCs/>
    </w:rPr>
  </w:style>
  <w:style w:type="character" w:customStyle="1" w:styleId="SottotitoloCarattere">
    <w:name w:val="Sottotitolo Carattere"/>
    <w:basedOn w:val="Carpredefinitoparagrafo"/>
    <w:link w:val="Sottotitolo"/>
    <w:uiPriority w:val="99"/>
    <w:locked/>
    <w:rsid w:val="00D802F9"/>
    <w:rPr>
      <w:rFonts w:ascii="Cambria" w:hAnsi="Cambria" w:cs="Times New Roman"/>
      <w:sz w:val="24"/>
      <w:szCs w:val="24"/>
    </w:rPr>
  </w:style>
  <w:style w:type="paragraph" w:styleId="Intestazione">
    <w:name w:val="header"/>
    <w:basedOn w:val="Normale"/>
    <w:link w:val="IntestazioneCarattere"/>
    <w:rsid w:val="00D802F9"/>
    <w:pPr>
      <w:tabs>
        <w:tab w:val="center" w:pos="4320"/>
        <w:tab w:val="right" w:pos="8640"/>
      </w:tabs>
    </w:pPr>
  </w:style>
  <w:style w:type="character" w:customStyle="1" w:styleId="IntestazioneCarattere">
    <w:name w:val="Intestazione Carattere"/>
    <w:basedOn w:val="Carpredefinitoparagrafo"/>
    <w:link w:val="Intestazione"/>
    <w:locked/>
    <w:rsid w:val="00D802F9"/>
    <w:rPr>
      <w:rFonts w:ascii="Times New Roman" w:hAnsi="Times New Roman" w:cs="Times New Roman"/>
      <w:sz w:val="24"/>
      <w:szCs w:val="24"/>
    </w:rPr>
  </w:style>
  <w:style w:type="paragraph" w:styleId="Pidipagina">
    <w:name w:val="footer"/>
    <w:basedOn w:val="Normale"/>
    <w:link w:val="PidipaginaCarattere"/>
    <w:uiPriority w:val="99"/>
    <w:rsid w:val="00D802F9"/>
    <w:pPr>
      <w:tabs>
        <w:tab w:val="center" w:pos="4320"/>
        <w:tab w:val="right" w:pos="8640"/>
      </w:tabs>
    </w:pPr>
  </w:style>
  <w:style w:type="character" w:customStyle="1" w:styleId="PidipaginaCarattere">
    <w:name w:val="Piè di pagina Carattere"/>
    <w:basedOn w:val="Carpredefinitoparagrafo"/>
    <w:link w:val="Pidipagina"/>
    <w:uiPriority w:val="99"/>
    <w:semiHidden/>
    <w:locked/>
    <w:rsid w:val="00D802F9"/>
    <w:rPr>
      <w:rFonts w:ascii="Times New Roman" w:hAnsi="Times New Roman" w:cs="Times New Roman"/>
      <w:sz w:val="24"/>
      <w:szCs w:val="24"/>
    </w:rPr>
  </w:style>
  <w:style w:type="paragraph" w:customStyle="1" w:styleId="WW-TableContents">
    <w:name w:val="WW-Table Contents"/>
    <w:basedOn w:val="Normale"/>
    <w:uiPriority w:val="99"/>
    <w:rsid w:val="00D802F9"/>
  </w:style>
  <w:style w:type="paragraph" w:customStyle="1" w:styleId="TableHeading">
    <w:name w:val="Table Heading"/>
    <w:basedOn w:val="WW-TableContents"/>
    <w:uiPriority w:val="99"/>
    <w:rsid w:val="00D802F9"/>
    <w:pPr>
      <w:jc w:val="center"/>
    </w:pPr>
    <w:rPr>
      <w:b/>
      <w:bCs/>
    </w:rPr>
  </w:style>
  <w:style w:type="paragraph" w:customStyle="1" w:styleId="WW-header">
    <w:name w:val="WW-header"/>
    <w:basedOn w:val="Normale"/>
    <w:uiPriority w:val="99"/>
    <w:rsid w:val="00D802F9"/>
    <w:pPr>
      <w:tabs>
        <w:tab w:val="center" w:pos="4320"/>
        <w:tab w:val="right" w:pos="8640"/>
      </w:tabs>
    </w:pPr>
  </w:style>
  <w:style w:type="paragraph" w:customStyle="1" w:styleId="WW-footer">
    <w:name w:val="WW-footer"/>
    <w:basedOn w:val="Normale"/>
    <w:uiPriority w:val="99"/>
    <w:rsid w:val="00D802F9"/>
    <w:pPr>
      <w:tabs>
        <w:tab w:val="center" w:pos="4320"/>
        <w:tab w:val="right" w:pos="8640"/>
      </w:tabs>
    </w:pPr>
  </w:style>
  <w:style w:type="paragraph" w:customStyle="1" w:styleId="WW-TableContents1">
    <w:name w:val="WW-Table Contents1"/>
    <w:basedOn w:val="Normale"/>
    <w:uiPriority w:val="99"/>
    <w:rsid w:val="00D802F9"/>
  </w:style>
  <w:style w:type="paragraph" w:customStyle="1" w:styleId="WW-TableHeading">
    <w:name w:val="WW-Table Heading"/>
    <w:basedOn w:val="WW-TableContents1"/>
    <w:uiPriority w:val="99"/>
    <w:rsid w:val="00D802F9"/>
    <w:pPr>
      <w:jc w:val="center"/>
    </w:pPr>
    <w:rPr>
      <w:b/>
      <w:bCs/>
    </w:rPr>
  </w:style>
  <w:style w:type="paragraph" w:customStyle="1" w:styleId="WW-header1">
    <w:name w:val="WW-header1"/>
    <w:basedOn w:val="Normale"/>
    <w:uiPriority w:val="99"/>
    <w:rsid w:val="00D802F9"/>
    <w:pPr>
      <w:tabs>
        <w:tab w:val="center" w:pos="4320"/>
        <w:tab w:val="right" w:pos="8640"/>
      </w:tabs>
    </w:pPr>
  </w:style>
  <w:style w:type="paragraph" w:customStyle="1" w:styleId="WW-footer1">
    <w:name w:val="WW-footer1"/>
    <w:basedOn w:val="Normale"/>
    <w:uiPriority w:val="99"/>
    <w:rsid w:val="00D802F9"/>
    <w:pPr>
      <w:tabs>
        <w:tab w:val="center" w:pos="4320"/>
        <w:tab w:val="right" w:pos="8640"/>
      </w:tabs>
    </w:pPr>
  </w:style>
  <w:style w:type="paragraph" w:customStyle="1" w:styleId="WW-TableContents12">
    <w:name w:val="WW-Table Contents12"/>
    <w:basedOn w:val="Normale"/>
    <w:uiPriority w:val="99"/>
    <w:rsid w:val="00D802F9"/>
  </w:style>
  <w:style w:type="paragraph" w:customStyle="1" w:styleId="WW-TableHeading1">
    <w:name w:val="WW-Table Heading1"/>
    <w:basedOn w:val="WW-TableContents12"/>
    <w:uiPriority w:val="99"/>
    <w:rsid w:val="00D802F9"/>
    <w:pPr>
      <w:jc w:val="center"/>
    </w:pPr>
    <w:rPr>
      <w:b/>
      <w:bCs/>
    </w:rPr>
  </w:style>
  <w:style w:type="paragraph" w:styleId="Rientrocorpodeltesto">
    <w:name w:val="Body Text Indent"/>
    <w:basedOn w:val="Normale"/>
    <w:next w:val="Normale"/>
    <w:link w:val="RientrocorpodeltestoCarattere"/>
    <w:uiPriority w:val="99"/>
    <w:rsid w:val="00D802F9"/>
    <w:pPr>
      <w:ind w:firstLine="284"/>
      <w:jc w:val="both"/>
    </w:pPr>
  </w:style>
  <w:style w:type="character" w:customStyle="1" w:styleId="RientrocorpodeltestoCarattere">
    <w:name w:val="Rientro corpo del testo Carattere"/>
    <w:basedOn w:val="Carpredefinitoparagrafo"/>
    <w:link w:val="Rientrocorpodeltesto"/>
    <w:uiPriority w:val="99"/>
    <w:semiHidden/>
    <w:locked/>
    <w:rsid w:val="00D802F9"/>
    <w:rPr>
      <w:rFonts w:ascii="Times New Roman" w:hAnsi="Times New Roman" w:cs="Times New Roman"/>
      <w:sz w:val="24"/>
      <w:szCs w:val="24"/>
    </w:rPr>
  </w:style>
  <w:style w:type="paragraph" w:customStyle="1" w:styleId="rientro11">
    <w:name w:val="rientro 1/1"/>
    <w:basedOn w:val="Normale"/>
    <w:next w:val="Normale"/>
    <w:uiPriority w:val="99"/>
    <w:rsid w:val="00D802F9"/>
    <w:pPr>
      <w:ind w:left="340"/>
      <w:jc w:val="both"/>
    </w:pPr>
  </w:style>
  <w:style w:type="paragraph" w:customStyle="1" w:styleId="rientro22">
    <w:name w:val="rientro 2/2"/>
    <w:basedOn w:val="rientro11"/>
    <w:next w:val="Normale"/>
    <w:uiPriority w:val="99"/>
    <w:rsid w:val="00D802F9"/>
    <w:pPr>
      <w:ind w:left="680"/>
    </w:pPr>
  </w:style>
  <w:style w:type="paragraph" w:customStyle="1" w:styleId="WW-Corpodeltesto2">
    <w:name w:val="WW-Corpo del testo 2"/>
    <w:basedOn w:val="Normale"/>
    <w:next w:val="Normale"/>
    <w:uiPriority w:val="99"/>
    <w:rsid w:val="00D802F9"/>
    <w:pPr>
      <w:jc w:val="both"/>
    </w:pPr>
  </w:style>
  <w:style w:type="paragraph" w:customStyle="1" w:styleId="rientro1">
    <w:name w:val="rientro 1"/>
    <w:basedOn w:val="Normale"/>
    <w:next w:val="Normale"/>
    <w:uiPriority w:val="99"/>
    <w:rsid w:val="00D802F9"/>
    <w:pPr>
      <w:ind w:left="340" w:hanging="340"/>
      <w:jc w:val="both"/>
    </w:pPr>
  </w:style>
  <w:style w:type="paragraph" w:customStyle="1" w:styleId="WW-header12">
    <w:name w:val="WW-header12"/>
    <w:basedOn w:val="Normale"/>
    <w:uiPriority w:val="99"/>
    <w:rsid w:val="00D802F9"/>
    <w:pPr>
      <w:tabs>
        <w:tab w:val="center" w:pos="4320"/>
        <w:tab w:val="right" w:pos="8640"/>
      </w:tabs>
    </w:pPr>
  </w:style>
  <w:style w:type="paragraph" w:customStyle="1" w:styleId="WW-footer12">
    <w:name w:val="WW-footer12"/>
    <w:basedOn w:val="Normale"/>
    <w:uiPriority w:val="99"/>
    <w:rsid w:val="00D802F9"/>
    <w:pPr>
      <w:tabs>
        <w:tab w:val="center" w:pos="4320"/>
        <w:tab w:val="right" w:pos="8640"/>
      </w:tabs>
    </w:pPr>
  </w:style>
  <w:style w:type="paragraph" w:customStyle="1" w:styleId="WW-TableContents123">
    <w:name w:val="WW-Table Contents123"/>
    <w:basedOn w:val="Normale"/>
    <w:uiPriority w:val="99"/>
    <w:rsid w:val="00D802F9"/>
  </w:style>
  <w:style w:type="paragraph" w:customStyle="1" w:styleId="WW-TableHeading12">
    <w:name w:val="WW-Table Heading12"/>
    <w:basedOn w:val="WW-TableContents123"/>
    <w:uiPriority w:val="99"/>
    <w:rsid w:val="00D802F9"/>
    <w:pPr>
      <w:jc w:val="center"/>
    </w:pPr>
    <w:rPr>
      <w:b/>
      <w:bCs/>
    </w:rPr>
  </w:style>
  <w:style w:type="paragraph" w:styleId="Testonotaapidipagina">
    <w:name w:val="footnote text"/>
    <w:basedOn w:val="Normale"/>
    <w:link w:val="TestonotaapidipaginaCarattere"/>
    <w:uiPriority w:val="99"/>
    <w:rsid w:val="00D802F9"/>
    <w:pPr>
      <w:ind w:left="283" w:hanging="283"/>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802F9"/>
    <w:rPr>
      <w:rFonts w:ascii="Times New Roman" w:hAnsi="Times New Roman" w:cs="Times New Roman"/>
      <w:sz w:val="20"/>
      <w:szCs w:val="20"/>
    </w:rPr>
  </w:style>
  <w:style w:type="paragraph" w:customStyle="1" w:styleId="WW-header123">
    <w:name w:val="WW-header123"/>
    <w:basedOn w:val="Normale"/>
    <w:uiPriority w:val="99"/>
    <w:rsid w:val="00D802F9"/>
    <w:pPr>
      <w:tabs>
        <w:tab w:val="center" w:pos="4320"/>
        <w:tab w:val="right" w:pos="8640"/>
      </w:tabs>
    </w:pPr>
  </w:style>
  <w:style w:type="paragraph" w:customStyle="1" w:styleId="WW-footer123">
    <w:name w:val="WW-footer123"/>
    <w:basedOn w:val="Normale"/>
    <w:uiPriority w:val="99"/>
    <w:rsid w:val="00D802F9"/>
    <w:pPr>
      <w:tabs>
        <w:tab w:val="center" w:pos="4320"/>
        <w:tab w:val="right" w:pos="8640"/>
      </w:tabs>
    </w:pPr>
  </w:style>
  <w:style w:type="paragraph" w:customStyle="1" w:styleId="WW-TableContents1234">
    <w:name w:val="WW-Table Contents1234"/>
    <w:basedOn w:val="Normale"/>
    <w:uiPriority w:val="99"/>
    <w:rsid w:val="00D802F9"/>
  </w:style>
  <w:style w:type="paragraph" w:customStyle="1" w:styleId="WW-TableHeading123">
    <w:name w:val="WW-Table Heading123"/>
    <w:basedOn w:val="WW-TableContents1234"/>
    <w:uiPriority w:val="99"/>
    <w:rsid w:val="00D802F9"/>
    <w:pPr>
      <w:jc w:val="center"/>
    </w:pPr>
    <w:rPr>
      <w:b/>
      <w:bCs/>
    </w:rPr>
  </w:style>
  <w:style w:type="paragraph" w:customStyle="1" w:styleId="WW-footnotetext">
    <w:name w:val="WW-footnote text"/>
    <w:basedOn w:val="Normale"/>
    <w:uiPriority w:val="99"/>
    <w:rsid w:val="00D802F9"/>
    <w:pPr>
      <w:ind w:left="283" w:hanging="283"/>
    </w:pPr>
    <w:rPr>
      <w:sz w:val="20"/>
      <w:szCs w:val="20"/>
    </w:rPr>
  </w:style>
  <w:style w:type="paragraph" w:customStyle="1" w:styleId="WW-header1234">
    <w:name w:val="WW-header1234"/>
    <w:basedOn w:val="Normale"/>
    <w:uiPriority w:val="99"/>
    <w:rsid w:val="00D802F9"/>
    <w:pPr>
      <w:tabs>
        <w:tab w:val="center" w:pos="4320"/>
        <w:tab w:val="right" w:pos="8640"/>
      </w:tabs>
    </w:pPr>
  </w:style>
  <w:style w:type="paragraph" w:customStyle="1" w:styleId="WW-footer1234">
    <w:name w:val="WW-footer1234"/>
    <w:basedOn w:val="Normale"/>
    <w:uiPriority w:val="99"/>
    <w:rsid w:val="00D802F9"/>
    <w:pPr>
      <w:tabs>
        <w:tab w:val="center" w:pos="4320"/>
        <w:tab w:val="right" w:pos="8640"/>
      </w:tabs>
    </w:pPr>
  </w:style>
  <w:style w:type="paragraph" w:customStyle="1" w:styleId="WW-TableContents12345">
    <w:name w:val="WW-Table Contents12345"/>
    <w:basedOn w:val="Normale"/>
    <w:uiPriority w:val="99"/>
    <w:rsid w:val="00D802F9"/>
  </w:style>
  <w:style w:type="paragraph" w:customStyle="1" w:styleId="WW-TableHeading1234">
    <w:name w:val="WW-Table Heading1234"/>
    <w:basedOn w:val="WW-TableContents12345"/>
    <w:uiPriority w:val="99"/>
    <w:rsid w:val="00D802F9"/>
    <w:pPr>
      <w:jc w:val="center"/>
    </w:pPr>
    <w:rPr>
      <w:b/>
      <w:bCs/>
    </w:rPr>
  </w:style>
  <w:style w:type="paragraph" w:customStyle="1" w:styleId="WW-footnotetext1">
    <w:name w:val="WW-footnote text1"/>
    <w:basedOn w:val="Normale"/>
    <w:uiPriority w:val="99"/>
    <w:rsid w:val="00D802F9"/>
    <w:pPr>
      <w:ind w:left="283" w:hanging="283"/>
    </w:pPr>
    <w:rPr>
      <w:sz w:val="20"/>
      <w:szCs w:val="20"/>
    </w:rPr>
  </w:style>
  <w:style w:type="paragraph" w:customStyle="1" w:styleId="WW-header12345">
    <w:name w:val="WW-header12345"/>
    <w:basedOn w:val="Normale"/>
    <w:uiPriority w:val="99"/>
    <w:rsid w:val="00D802F9"/>
    <w:pPr>
      <w:tabs>
        <w:tab w:val="center" w:pos="4320"/>
        <w:tab w:val="right" w:pos="8640"/>
      </w:tabs>
    </w:pPr>
  </w:style>
  <w:style w:type="paragraph" w:customStyle="1" w:styleId="WW-footer12345">
    <w:name w:val="WW-footer12345"/>
    <w:basedOn w:val="Normale"/>
    <w:uiPriority w:val="99"/>
    <w:rsid w:val="00D802F9"/>
    <w:pPr>
      <w:tabs>
        <w:tab w:val="center" w:pos="4320"/>
        <w:tab w:val="right" w:pos="8640"/>
      </w:tabs>
    </w:pPr>
  </w:style>
  <w:style w:type="paragraph" w:customStyle="1" w:styleId="WW-TableContents123456">
    <w:name w:val="WW-Table Contents123456"/>
    <w:basedOn w:val="Normale"/>
    <w:uiPriority w:val="99"/>
    <w:rsid w:val="00D802F9"/>
  </w:style>
  <w:style w:type="paragraph" w:customStyle="1" w:styleId="WW-TableHeading12345">
    <w:name w:val="WW-Table Heading12345"/>
    <w:basedOn w:val="WW-TableContents123456"/>
    <w:uiPriority w:val="99"/>
    <w:rsid w:val="00D802F9"/>
    <w:pPr>
      <w:jc w:val="center"/>
    </w:pPr>
    <w:rPr>
      <w:b/>
      <w:bCs/>
    </w:rPr>
  </w:style>
  <w:style w:type="paragraph" w:customStyle="1" w:styleId="WW-header123456">
    <w:name w:val="WW-header123456"/>
    <w:basedOn w:val="Normale"/>
    <w:uiPriority w:val="99"/>
    <w:rsid w:val="00D802F9"/>
    <w:pPr>
      <w:tabs>
        <w:tab w:val="center" w:pos="4320"/>
        <w:tab w:val="right" w:pos="8640"/>
      </w:tabs>
    </w:pPr>
  </w:style>
  <w:style w:type="paragraph" w:customStyle="1" w:styleId="WW-footer123456">
    <w:name w:val="WW-footer123456"/>
    <w:basedOn w:val="Normale"/>
    <w:uiPriority w:val="99"/>
    <w:rsid w:val="00D802F9"/>
    <w:pPr>
      <w:tabs>
        <w:tab w:val="center" w:pos="4320"/>
        <w:tab w:val="right" w:pos="8640"/>
      </w:tabs>
    </w:pPr>
  </w:style>
  <w:style w:type="paragraph" w:customStyle="1" w:styleId="WW-TableContents1234567">
    <w:name w:val="WW-Table Contents1234567"/>
    <w:basedOn w:val="Normale"/>
    <w:uiPriority w:val="99"/>
    <w:rsid w:val="00D802F9"/>
  </w:style>
  <w:style w:type="paragraph" w:customStyle="1" w:styleId="WW-TableHeading123456">
    <w:name w:val="WW-Table Heading123456"/>
    <w:basedOn w:val="WW-TableContents1234567"/>
    <w:uiPriority w:val="99"/>
    <w:rsid w:val="00D802F9"/>
    <w:pPr>
      <w:jc w:val="center"/>
    </w:pPr>
    <w:rPr>
      <w:b/>
      <w:bCs/>
    </w:rPr>
  </w:style>
  <w:style w:type="paragraph" w:customStyle="1" w:styleId="WW-header1234567">
    <w:name w:val="WW-header1234567"/>
    <w:basedOn w:val="Normale"/>
    <w:uiPriority w:val="99"/>
    <w:rsid w:val="00D802F9"/>
    <w:pPr>
      <w:tabs>
        <w:tab w:val="center" w:pos="4320"/>
        <w:tab w:val="right" w:pos="8640"/>
      </w:tabs>
    </w:pPr>
  </w:style>
  <w:style w:type="paragraph" w:customStyle="1" w:styleId="WW-footer1234567">
    <w:name w:val="WW-footer1234567"/>
    <w:basedOn w:val="Normale"/>
    <w:uiPriority w:val="99"/>
    <w:rsid w:val="00D802F9"/>
    <w:pPr>
      <w:tabs>
        <w:tab w:val="center" w:pos="4320"/>
        <w:tab w:val="right" w:pos="8640"/>
      </w:tabs>
    </w:pPr>
  </w:style>
  <w:style w:type="paragraph" w:customStyle="1" w:styleId="WW-TableContents12345678">
    <w:name w:val="WW-Table Contents12345678"/>
    <w:basedOn w:val="Normale"/>
    <w:uiPriority w:val="99"/>
    <w:rsid w:val="00D802F9"/>
  </w:style>
  <w:style w:type="paragraph" w:customStyle="1" w:styleId="WW-TableHeading1234567">
    <w:name w:val="WW-Table Heading1234567"/>
    <w:basedOn w:val="WW-TableContents12345678"/>
    <w:uiPriority w:val="99"/>
    <w:rsid w:val="00D802F9"/>
    <w:pPr>
      <w:jc w:val="center"/>
    </w:pPr>
    <w:rPr>
      <w:b/>
      <w:bCs/>
    </w:rPr>
  </w:style>
  <w:style w:type="paragraph" w:customStyle="1" w:styleId="WW-header12345678">
    <w:name w:val="WW-header12345678"/>
    <w:basedOn w:val="Normale"/>
    <w:uiPriority w:val="99"/>
    <w:rsid w:val="00D802F9"/>
    <w:pPr>
      <w:tabs>
        <w:tab w:val="center" w:pos="4320"/>
        <w:tab w:val="right" w:pos="8640"/>
      </w:tabs>
    </w:pPr>
  </w:style>
  <w:style w:type="paragraph" w:customStyle="1" w:styleId="WW-footer12345678">
    <w:name w:val="WW-footer12345678"/>
    <w:basedOn w:val="Normale"/>
    <w:uiPriority w:val="99"/>
    <w:rsid w:val="00D802F9"/>
    <w:pPr>
      <w:tabs>
        <w:tab w:val="center" w:pos="4320"/>
        <w:tab w:val="right" w:pos="8640"/>
      </w:tabs>
    </w:pPr>
  </w:style>
  <w:style w:type="paragraph" w:customStyle="1" w:styleId="WW-TableContents123456789">
    <w:name w:val="WW-Table Contents123456789"/>
    <w:basedOn w:val="Normale"/>
    <w:uiPriority w:val="99"/>
    <w:rsid w:val="00D802F9"/>
  </w:style>
  <w:style w:type="paragraph" w:customStyle="1" w:styleId="WW-TableHeading12345678">
    <w:name w:val="WW-Table Heading12345678"/>
    <w:basedOn w:val="WW-TableContents123456789"/>
    <w:uiPriority w:val="99"/>
    <w:rsid w:val="00D802F9"/>
    <w:pPr>
      <w:jc w:val="center"/>
    </w:pPr>
    <w:rPr>
      <w:b/>
      <w:bCs/>
    </w:rPr>
  </w:style>
  <w:style w:type="paragraph" w:customStyle="1" w:styleId="WW-header123456789">
    <w:name w:val="WW-header123456789"/>
    <w:basedOn w:val="Normale"/>
    <w:uiPriority w:val="99"/>
    <w:rsid w:val="00D802F9"/>
    <w:pPr>
      <w:tabs>
        <w:tab w:val="center" w:pos="4320"/>
        <w:tab w:val="right" w:pos="8640"/>
      </w:tabs>
    </w:pPr>
  </w:style>
  <w:style w:type="paragraph" w:customStyle="1" w:styleId="WW-footer123456789">
    <w:name w:val="WW-footer123456789"/>
    <w:basedOn w:val="Normale"/>
    <w:uiPriority w:val="99"/>
    <w:rsid w:val="00D802F9"/>
    <w:pPr>
      <w:tabs>
        <w:tab w:val="center" w:pos="4320"/>
        <w:tab w:val="right" w:pos="8640"/>
      </w:tabs>
    </w:pPr>
  </w:style>
  <w:style w:type="paragraph" w:customStyle="1" w:styleId="WW-TableContents12345678910">
    <w:name w:val="WW-Table Contents12345678910"/>
    <w:basedOn w:val="Normale"/>
    <w:uiPriority w:val="99"/>
    <w:rsid w:val="00D802F9"/>
  </w:style>
  <w:style w:type="paragraph" w:customStyle="1" w:styleId="WW-TableHeading123456789">
    <w:name w:val="WW-Table Heading123456789"/>
    <w:basedOn w:val="WW-TableContents12345678910"/>
    <w:uiPriority w:val="99"/>
    <w:rsid w:val="00D802F9"/>
    <w:pPr>
      <w:jc w:val="center"/>
    </w:pPr>
    <w:rPr>
      <w:b/>
      <w:bCs/>
    </w:rPr>
  </w:style>
  <w:style w:type="paragraph" w:customStyle="1" w:styleId="TableContents1">
    <w:name w:val="Table Contents1"/>
    <w:basedOn w:val="Normale"/>
    <w:uiPriority w:val="99"/>
    <w:rsid w:val="00D802F9"/>
  </w:style>
  <w:style w:type="paragraph" w:customStyle="1" w:styleId="TableHeading1">
    <w:name w:val="Table Heading1"/>
    <w:basedOn w:val="TableContents1"/>
    <w:uiPriority w:val="99"/>
    <w:rsid w:val="00D802F9"/>
    <w:pPr>
      <w:jc w:val="center"/>
    </w:pPr>
    <w:rPr>
      <w:b/>
      <w:bCs/>
    </w:rPr>
  </w:style>
  <w:style w:type="character" w:customStyle="1" w:styleId="RTFNum21">
    <w:name w:val="RTF_Num 2 1"/>
    <w:uiPriority w:val="99"/>
    <w:rsid w:val="00D802F9"/>
    <w:rPr>
      <w:rFonts w:ascii="Symbol" w:hAnsi="Symbol"/>
      <w:sz w:val="18"/>
    </w:rPr>
  </w:style>
  <w:style w:type="character" w:customStyle="1" w:styleId="RTFNum22">
    <w:name w:val="RTF_Num 2 2"/>
    <w:uiPriority w:val="99"/>
    <w:rsid w:val="00D802F9"/>
    <w:rPr>
      <w:rFonts w:ascii="Symbol" w:hAnsi="Symbol"/>
    </w:rPr>
  </w:style>
  <w:style w:type="character" w:customStyle="1" w:styleId="RTFNum23">
    <w:name w:val="RTF_Num 2 3"/>
    <w:uiPriority w:val="99"/>
    <w:rsid w:val="00D802F9"/>
    <w:rPr>
      <w:rFonts w:ascii="Symbol" w:hAnsi="Symbol"/>
    </w:rPr>
  </w:style>
  <w:style w:type="character" w:customStyle="1" w:styleId="RTFNum24">
    <w:name w:val="RTF_Num 2 4"/>
    <w:uiPriority w:val="99"/>
    <w:rsid w:val="00D802F9"/>
    <w:rPr>
      <w:rFonts w:ascii="Symbol" w:hAnsi="Symbol"/>
    </w:rPr>
  </w:style>
  <w:style w:type="character" w:customStyle="1" w:styleId="RTFNum25">
    <w:name w:val="RTF_Num 2 5"/>
    <w:uiPriority w:val="99"/>
    <w:rsid w:val="00D802F9"/>
    <w:rPr>
      <w:rFonts w:ascii="Symbol" w:hAnsi="Symbol"/>
    </w:rPr>
  </w:style>
  <w:style w:type="character" w:customStyle="1" w:styleId="RTFNum26">
    <w:name w:val="RTF_Num 2 6"/>
    <w:uiPriority w:val="99"/>
    <w:rsid w:val="00D802F9"/>
    <w:rPr>
      <w:rFonts w:ascii="Symbol" w:hAnsi="Symbol"/>
    </w:rPr>
  </w:style>
  <w:style w:type="character" w:customStyle="1" w:styleId="RTFNum27">
    <w:name w:val="RTF_Num 2 7"/>
    <w:uiPriority w:val="99"/>
    <w:rsid w:val="00D802F9"/>
    <w:rPr>
      <w:rFonts w:ascii="Symbol" w:hAnsi="Symbol"/>
    </w:rPr>
  </w:style>
  <w:style w:type="character" w:customStyle="1" w:styleId="RTFNum28">
    <w:name w:val="RTF_Num 2 8"/>
    <w:uiPriority w:val="99"/>
    <w:rsid w:val="00D802F9"/>
    <w:rPr>
      <w:rFonts w:ascii="Symbol" w:hAnsi="Symbol"/>
    </w:rPr>
  </w:style>
  <w:style w:type="character" w:customStyle="1" w:styleId="RTFNum29">
    <w:name w:val="RTF_Num 2 9"/>
    <w:uiPriority w:val="99"/>
    <w:rsid w:val="00D802F9"/>
    <w:rPr>
      <w:rFonts w:ascii="Symbol" w:hAnsi="Symbol"/>
    </w:rPr>
  </w:style>
  <w:style w:type="character" w:customStyle="1" w:styleId="RTFNum211">
    <w:name w:val="RTF_Num 2 11"/>
    <w:uiPriority w:val="99"/>
    <w:rsid w:val="00D802F9"/>
    <w:rPr>
      <w:rFonts w:ascii="Symbol" w:hAnsi="Symbol"/>
      <w:sz w:val="18"/>
    </w:rPr>
  </w:style>
  <w:style w:type="character" w:customStyle="1" w:styleId="RTFNum221">
    <w:name w:val="RTF_Num 2 21"/>
    <w:uiPriority w:val="99"/>
    <w:rsid w:val="00D802F9"/>
    <w:rPr>
      <w:rFonts w:ascii="Symbol" w:hAnsi="Symbol"/>
    </w:rPr>
  </w:style>
  <w:style w:type="character" w:customStyle="1" w:styleId="RTFNum231">
    <w:name w:val="RTF_Num 2 31"/>
    <w:uiPriority w:val="99"/>
    <w:rsid w:val="00D802F9"/>
    <w:rPr>
      <w:rFonts w:ascii="Symbol" w:hAnsi="Symbol"/>
    </w:rPr>
  </w:style>
  <w:style w:type="character" w:customStyle="1" w:styleId="RTFNum241">
    <w:name w:val="RTF_Num 2 41"/>
    <w:uiPriority w:val="99"/>
    <w:rsid w:val="00D802F9"/>
    <w:rPr>
      <w:rFonts w:ascii="Symbol" w:hAnsi="Symbol"/>
    </w:rPr>
  </w:style>
  <w:style w:type="character" w:customStyle="1" w:styleId="RTFNum251">
    <w:name w:val="RTF_Num 2 51"/>
    <w:uiPriority w:val="99"/>
    <w:rsid w:val="00D802F9"/>
    <w:rPr>
      <w:rFonts w:ascii="Symbol" w:hAnsi="Symbol"/>
    </w:rPr>
  </w:style>
  <w:style w:type="character" w:customStyle="1" w:styleId="RTFNum261">
    <w:name w:val="RTF_Num 2 61"/>
    <w:uiPriority w:val="99"/>
    <w:rsid w:val="00D802F9"/>
    <w:rPr>
      <w:rFonts w:ascii="Symbol" w:hAnsi="Symbol"/>
    </w:rPr>
  </w:style>
  <w:style w:type="character" w:customStyle="1" w:styleId="RTFNum271">
    <w:name w:val="RTF_Num 2 71"/>
    <w:uiPriority w:val="99"/>
    <w:rsid w:val="00D802F9"/>
    <w:rPr>
      <w:rFonts w:ascii="Symbol" w:hAnsi="Symbol"/>
    </w:rPr>
  </w:style>
  <w:style w:type="character" w:customStyle="1" w:styleId="RTFNum281">
    <w:name w:val="RTF_Num 2 81"/>
    <w:uiPriority w:val="99"/>
    <w:rsid w:val="00D802F9"/>
    <w:rPr>
      <w:rFonts w:ascii="Symbol" w:hAnsi="Symbol"/>
    </w:rPr>
  </w:style>
  <w:style w:type="character" w:customStyle="1" w:styleId="RTFNum291">
    <w:name w:val="RTF_Num 2 91"/>
    <w:uiPriority w:val="99"/>
    <w:rsid w:val="00D802F9"/>
    <w:rPr>
      <w:rFonts w:ascii="Symbol" w:hAnsi="Symbol"/>
    </w:rPr>
  </w:style>
  <w:style w:type="character" w:customStyle="1" w:styleId="RTFNum210">
    <w:name w:val="RTF_Num 2 10"/>
    <w:uiPriority w:val="99"/>
    <w:rsid w:val="00D802F9"/>
    <w:rPr>
      <w:rFonts w:ascii="Symbol" w:hAnsi="Symbol"/>
      <w:sz w:val="18"/>
    </w:rPr>
  </w:style>
  <w:style w:type="character" w:customStyle="1" w:styleId="WW-RTFNum21">
    <w:name w:val="WW-RTF_Num 2 1"/>
    <w:uiPriority w:val="99"/>
    <w:rsid w:val="00D802F9"/>
    <w:rPr>
      <w:rFonts w:ascii="Symbol" w:hAnsi="Symbol"/>
    </w:rPr>
  </w:style>
  <w:style w:type="character" w:customStyle="1" w:styleId="WW-RTFNum22">
    <w:name w:val="WW-RTF_Num 2 2"/>
    <w:uiPriority w:val="99"/>
    <w:rsid w:val="00D802F9"/>
    <w:rPr>
      <w:rFonts w:ascii="Symbol" w:hAnsi="Symbol"/>
    </w:rPr>
  </w:style>
  <w:style w:type="character" w:customStyle="1" w:styleId="WW-RTFNum23">
    <w:name w:val="WW-RTF_Num 2 3"/>
    <w:uiPriority w:val="99"/>
    <w:rsid w:val="00D802F9"/>
    <w:rPr>
      <w:rFonts w:ascii="Symbol" w:hAnsi="Symbol"/>
    </w:rPr>
  </w:style>
  <w:style w:type="character" w:customStyle="1" w:styleId="WW-RTFNum24">
    <w:name w:val="WW-RTF_Num 2 4"/>
    <w:uiPriority w:val="99"/>
    <w:rsid w:val="00D802F9"/>
    <w:rPr>
      <w:rFonts w:ascii="Symbol" w:hAnsi="Symbol"/>
    </w:rPr>
  </w:style>
  <w:style w:type="character" w:customStyle="1" w:styleId="WW-RTFNum25">
    <w:name w:val="WW-RTF_Num 2 5"/>
    <w:uiPriority w:val="99"/>
    <w:rsid w:val="00D802F9"/>
    <w:rPr>
      <w:rFonts w:ascii="Symbol" w:hAnsi="Symbol"/>
    </w:rPr>
  </w:style>
  <w:style w:type="character" w:customStyle="1" w:styleId="WW-RTFNum26">
    <w:name w:val="WW-RTF_Num 2 6"/>
    <w:uiPriority w:val="99"/>
    <w:rsid w:val="00D802F9"/>
    <w:rPr>
      <w:rFonts w:ascii="Symbol" w:hAnsi="Symbol"/>
    </w:rPr>
  </w:style>
  <w:style w:type="character" w:customStyle="1" w:styleId="WW-RTFNum27">
    <w:name w:val="WW-RTF_Num 2 7"/>
    <w:uiPriority w:val="99"/>
    <w:rsid w:val="00D802F9"/>
    <w:rPr>
      <w:rFonts w:ascii="Symbol" w:hAnsi="Symbol"/>
    </w:rPr>
  </w:style>
  <w:style w:type="character" w:customStyle="1" w:styleId="WW-RTFNum28">
    <w:name w:val="WW-RTF_Num 2 8"/>
    <w:uiPriority w:val="99"/>
    <w:rsid w:val="00D802F9"/>
    <w:rPr>
      <w:rFonts w:ascii="Symbol" w:hAnsi="Symbol"/>
    </w:rPr>
  </w:style>
  <w:style w:type="character" w:customStyle="1" w:styleId="WW-RTFNum29">
    <w:name w:val="WW-RTF_Num 2 9"/>
    <w:uiPriority w:val="99"/>
    <w:rsid w:val="00D802F9"/>
    <w:rPr>
      <w:rFonts w:ascii="Symbol" w:hAnsi="Symbol"/>
    </w:rPr>
  </w:style>
  <w:style w:type="character" w:customStyle="1" w:styleId="RTFNum31">
    <w:name w:val="RTF_Num 3 1"/>
    <w:uiPriority w:val="99"/>
    <w:rsid w:val="00D802F9"/>
    <w:rPr>
      <w:rFonts w:ascii="Symbol" w:hAnsi="Symbol"/>
    </w:rPr>
  </w:style>
  <w:style w:type="character" w:customStyle="1" w:styleId="RTFNum32">
    <w:name w:val="RTF_Num 3 2"/>
    <w:uiPriority w:val="99"/>
    <w:rsid w:val="00D802F9"/>
    <w:rPr>
      <w:rFonts w:ascii="Symbol" w:hAnsi="Symbol"/>
    </w:rPr>
  </w:style>
  <w:style w:type="character" w:customStyle="1" w:styleId="RTFNum33">
    <w:name w:val="RTF_Num 3 3"/>
    <w:uiPriority w:val="99"/>
    <w:rsid w:val="00D802F9"/>
    <w:rPr>
      <w:rFonts w:ascii="Symbol" w:hAnsi="Symbol"/>
    </w:rPr>
  </w:style>
  <w:style w:type="character" w:customStyle="1" w:styleId="RTFNum34">
    <w:name w:val="RTF_Num 3 4"/>
    <w:uiPriority w:val="99"/>
    <w:rsid w:val="00D802F9"/>
    <w:rPr>
      <w:rFonts w:ascii="Symbol" w:hAnsi="Symbol"/>
    </w:rPr>
  </w:style>
  <w:style w:type="character" w:customStyle="1" w:styleId="RTFNum35">
    <w:name w:val="RTF_Num 3 5"/>
    <w:uiPriority w:val="99"/>
    <w:rsid w:val="00D802F9"/>
    <w:rPr>
      <w:rFonts w:ascii="Symbol" w:hAnsi="Symbol"/>
    </w:rPr>
  </w:style>
  <w:style w:type="character" w:customStyle="1" w:styleId="RTFNum36">
    <w:name w:val="RTF_Num 3 6"/>
    <w:uiPriority w:val="99"/>
    <w:rsid w:val="00D802F9"/>
    <w:rPr>
      <w:rFonts w:ascii="Symbol" w:hAnsi="Symbol"/>
    </w:rPr>
  </w:style>
  <w:style w:type="character" w:customStyle="1" w:styleId="RTFNum37">
    <w:name w:val="RTF_Num 3 7"/>
    <w:uiPriority w:val="99"/>
    <w:rsid w:val="00D802F9"/>
    <w:rPr>
      <w:rFonts w:ascii="Symbol" w:hAnsi="Symbol"/>
    </w:rPr>
  </w:style>
  <w:style w:type="character" w:customStyle="1" w:styleId="RTFNum38">
    <w:name w:val="RTF_Num 3 8"/>
    <w:uiPriority w:val="99"/>
    <w:rsid w:val="00D802F9"/>
    <w:rPr>
      <w:rFonts w:ascii="Symbol" w:hAnsi="Symbol"/>
    </w:rPr>
  </w:style>
  <w:style w:type="character" w:customStyle="1" w:styleId="RTFNum39">
    <w:name w:val="RTF_Num 3 9"/>
    <w:uiPriority w:val="99"/>
    <w:rsid w:val="00D802F9"/>
    <w:rPr>
      <w:rFonts w:ascii="Symbol" w:hAnsi="Symbol"/>
    </w:rPr>
  </w:style>
  <w:style w:type="character" w:customStyle="1" w:styleId="RTFNum41">
    <w:name w:val="RTF_Num 4 1"/>
    <w:uiPriority w:val="99"/>
    <w:rsid w:val="00D802F9"/>
    <w:rPr>
      <w:rFonts w:eastAsia="Times New Roman"/>
    </w:rPr>
  </w:style>
  <w:style w:type="character" w:customStyle="1" w:styleId="RTFNum42">
    <w:name w:val="RTF_Num 4 2"/>
    <w:uiPriority w:val="99"/>
    <w:rsid w:val="00D802F9"/>
    <w:rPr>
      <w:rFonts w:ascii="Symbol" w:hAnsi="Symbol"/>
    </w:rPr>
  </w:style>
  <w:style w:type="character" w:customStyle="1" w:styleId="RTFNum43">
    <w:name w:val="RTF_Num 4 3"/>
    <w:uiPriority w:val="99"/>
    <w:rsid w:val="00D802F9"/>
    <w:rPr>
      <w:rFonts w:ascii="Symbol" w:hAnsi="Symbol"/>
    </w:rPr>
  </w:style>
  <w:style w:type="character" w:customStyle="1" w:styleId="RTFNum44">
    <w:name w:val="RTF_Num 4 4"/>
    <w:uiPriority w:val="99"/>
    <w:rsid w:val="00D802F9"/>
    <w:rPr>
      <w:rFonts w:ascii="Symbol" w:hAnsi="Symbol"/>
    </w:rPr>
  </w:style>
  <w:style w:type="character" w:customStyle="1" w:styleId="RTFNum45">
    <w:name w:val="RTF_Num 4 5"/>
    <w:uiPriority w:val="99"/>
    <w:rsid w:val="00D802F9"/>
    <w:rPr>
      <w:rFonts w:ascii="Symbol" w:hAnsi="Symbol"/>
    </w:rPr>
  </w:style>
  <w:style w:type="character" w:customStyle="1" w:styleId="RTFNum46">
    <w:name w:val="RTF_Num 4 6"/>
    <w:uiPriority w:val="99"/>
    <w:rsid w:val="00D802F9"/>
    <w:rPr>
      <w:rFonts w:ascii="Symbol" w:hAnsi="Symbol"/>
    </w:rPr>
  </w:style>
  <w:style w:type="character" w:customStyle="1" w:styleId="RTFNum47">
    <w:name w:val="RTF_Num 4 7"/>
    <w:uiPriority w:val="99"/>
    <w:rsid w:val="00D802F9"/>
    <w:rPr>
      <w:rFonts w:ascii="Symbol" w:hAnsi="Symbol"/>
    </w:rPr>
  </w:style>
  <w:style w:type="character" w:customStyle="1" w:styleId="RTFNum48">
    <w:name w:val="RTF_Num 4 8"/>
    <w:uiPriority w:val="99"/>
    <w:rsid w:val="00D802F9"/>
    <w:rPr>
      <w:rFonts w:ascii="Symbol" w:hAnsi="Symbol"/>
    </w:rPr>
  </w:style>
  <w:style w:type="character" w:customStyle="1" w:styleId="RTFNum49">
    <w:name w:val="RTF_Num 4 9"/>
    <w:uiPriority w:val="99"/>
    <w:rsid w:val="00D802F9"/>
    <w:rPr>
      <w:rFonts w:ascii="Symbol" w:hAnsi="Symbol"/>
    </w:rPr>
  </w:style>
  <w:style w:type="character" w:customStyle="1" w:styleId="RTFNum410">
    <w:name w:val="RTF_Num 4 10"/>
    <w:uiPriority w:val="99"/>
    <w:rsid w:val="00D802F9"/>
    <w:rPr>
      <w:rFonts w:ascii="Symbol" w:hAnsi="Symbol"/>
      <w:sz w:val="18"/>
    </w:rPr>
  </w:style>
  <w:style w:type="character" w:customStyle="1" w:styleId="WW-RTFNum211">
    <w:name w:val="WW-RTF_Num 2 11"/>
    <w:uiPriority w:val="99"/>
    <w:rsid w:val="00D802F9"/>
    <w:rPr>
      <w:rFonts w:ascii="Symbol" w:hAnsi="Symbol"/>
      <w:sz w:val="18"/>
    </w:rPr>
  </w:style>
  <w:style w:type="character" w:customStyle="1" w:styleId="WW-RTFNum221">
    <w:name w:val="WW-RTF_Num 2 21"/>
    <w:uiPriority w:val="99"/>
    <w:rsid w:val="00D802F9"/>
    <w:rPr>
      <w:rFonts w:ascii="Symbol" w:hAnsi="Symbol"/>
    </w:rPr>
  </w:style>
  <w:style w:type="character" w:customStyle="1" w:styleId="WW-RTFNum231">
    <w:name w:val="WW-RTF_Num 2 31"/>
    <w:uiPriority w:val="99"/>
    <w:rsid w:val="00D802F9"/>
    <w:rPr>
      <w:rFonts w:ascii="Symbol" w:hAnsi="Symbol"/>
    </w:rPr>
  </w:style>
  <w:style w:type="character" w:customStyle="1" w:styleId="WW-RTFNum241">
    <w:name w:val="WW-RTF_Num 2 41"/>
    <w:uiPriority w:val="99"/>
    <w:rsid w:val="00D802F9"/>
    <w:rPr>
      <w:rFonts w:ascii="Symbol" w:hAnsi="Symbol"/>
    </w:rPr>
  </w:style>
  <w:style w:type="character" w:customStyle="1" w:styleId="WW-RTFNum251">
    <w:name w:val="WW-RTF_Num 2 51"/>
    <w:uiPriority w:val="99"/>
    <w:rsid w:val="00D802F9"/>
    <w:rPr>
      <w:rFonts w:ascii="Symbol" w:hAnsi="Symbol"/>
    </w:rPr>
  </w:style>
  <w:style w:type="character" w:customStyle="1" w:styleId="WW-RTFNum261">
    <w:name w:val="WW-RTF_Num 2 61"/>
    <w:uiPriority w:val="99"/>
    <w:rsid w:val="00D802F9"/>
    <w:rPr>
      <w:rFonts w:ascii="Symbol" w:hAnsi="Symbol"/>
    </w:rPr>
  </w:style>
  <w:style w:type="character" w:customStyle="1" w:styleId="WW-RTFNum271">
    <w:name w:val="WW-RTF_Num 2 71"/>
    <w:uiPriority w:val="99"/>
    <w:rsid w:val="00D802F9"/>
    <w:rPr>
      <w:rFonts w:ascii="Symbol" w:hAnsi="Symbol"/>
    </w:rPr>
  </w:style>
  <w:style w:type="character" w:customStyle="1" w:styleId="WW-RTFNum281">
    <w:name w:val="WW-RTF_Num 2 81"/>
    <w:uiPriority w:val="99"/>
    <w:rsid w:val="00D802F9"/>
    <w:rPr>
      <w:rFonts w:ascii="Symbol" w:hAnsi="Symbol"/>
    </w:rPr>
  </w:style>
  <w:style w:type="character" w:customStyle="1" w:styleId="WW-RTFNum291">
    <w:name w:val="WW-RTF_Num 2 91"/>
    <w:uiPriority w:val="99"/>
    <w:rsid w:val="00D802F9"/>
    <w:rPr>
      <w:rFonts w:ascii="Symbol" w:hAnsi="Symbol"/>
    </w:rPr>
  </w:style>
  <w:style w:type="character" w:customStyle="1" w:styleId="WW-RTFNum2111">
    <w:name w:val="WW-RTF_Num 2 111"/>
    <w:uiPriority w:val="99"/>
    <w:rsid w:val="00D802F9"/>
    <w:rPr>
      <w:rFonts w:ascii="Symbol" w:hAnsi="Symbol"/>
      <w:sz w:val="18"/>
    </w:rPr>
  </w:style>
  <w:style w:type="character" w:customStyle="1" w:styleId="WW-RTFNum2211">
    <w:name w:val="WW-RTF_Num 2 211"/>
    <w:uiPriority w:val="99"/>
    <w:rsid w:val="00D802F9"/>
    <w:rPr>
      <w:rFonts w:ascii="Symbol" w:hAnsi="Symbol"/>
    </w:rPr>
  </w:style>
  <w:style w:type="character" w:customStyle="1" w:styleId="WW-RTFNum2311">
    <w:name w:val="WW-RTF_Num 2 311"/>
    <w:uiPriority w:val="99"/>
    <w:rsid w:val="00D802F9"/>
    <w:rPr>
      <w:rFonts w:ascii="Symbol" w:hAnsi="Symbol"/>
    </w:rPr>
  </w:style>
  <w:style w:type="character" w:customStyle="1" w:styleId="WW-RTFNum2411">
    <w:name w:val="WW-RTF_Num 2 411"/>
    <w:uiPriority w:val="99"/>
    <w:rsid w:val="00D802F9"/>
    <w:rPr>
      <w:rFonts w:ascii="Symbol" w:hAnsi="Symbol"/>
    </w:rPr>
  </w:style>
  <w:style w:type="character" w:customStyle="1" w:styleId="WW-RTFNum2511">
    <w:name w:val="WW-RTF_Num 2 511"/>
    <w:uiPriority w:val="99"/>
    <w:rsid w:val="00D802F9"/>
    <w:rPr>
      <w:rFonts w:ascii="Symbol" w:hAnsi="Symbol"/>
    </w:rPr>
  </w:style>
  <w:style w:type="character" w:customStyle="1" w:styleId="WW-RTFNum2611">
    <w:name w:val="WW-RTF_Num 2 611"/>
    <w:uiPriority w:val="99"/>
    <w:rsid w:val="00D802F9"/>
    <w:rPr>
      <w:rFonts w:ascii="Symbol" w:hAnsi="Symbol"/>
    </w:rPr>
  </w:style>
  <w:style w:type="character" w:customStyle="1" w:styleId="WW-RTFNum2711">
    <w:name w:val="WW-RTF_Num 2 711"/>
    <w:uiPriority w:val="99"/>
    <w:rsid w:val="00D802F9"/>
    <w:rPr>
      <w:rFonts w:ascii="Symbol" w:hAnsi="Symbol"/>
    </w:rPr>
  </w:style>
  <w:style w:type="character" w:customStyle="1" w:styleId="WW-RTFNum2811">
    <w:name w:val="WW-RTF_Num 2 811"/>
    <w:uiPriority w:val="99"/>
    <w:rsid w:val="00D802F9"/>
    <w:rPr>
      <w:rFonts w:ascii="Symbol" w:hAnsi="Symbol"/>
    </w:rPr>
  </w:style>
  <w:style w:type="character" w:customStyle="1" w:styleId="WW-RTFNum2911">
    <w:name w:val="WW-RTF_Num 2 911"/>
    <w:uiPriority w:val="99"/>
    <w:rsid w:val="00D802F9"/>
    <w:rPr>
      <w:rFonts w:ascii="Symbol" w:hAnsi="Symbol"/>
    </w:rPr>
  </w:style>
  <w:style w:type="character" w:customStyle="1" w:styleId="RTFNum310">
    <w:name w:val="RTF_Num 3 10"/>
    <w:uiPriority w:val="99"/>
    <w:rsid w:val="00D802F9"/>
    <w:rPr>
      <w:rFonts w:eastAsia="Times New Roman"/>
    </w:rPr>
  </w:style>
  <w:style w:type="character" w:customStyle="1" w:styleId="WW-RTFNum31">
    <w:name w:val="WW-RTF_Num 3 1"/>
    <w:uiPriority w:val="99"/>
    <w:rsid w:val="00D802F9"/>
    <w:rPr>
      <w:rFonts w:ascii="Symbol" w:hAnsi="Symbol"/>
    </w:rPr>
  </w:style>
  <w:style w:type="character" w:customStyle="1" w:styleId="WW-RTFNum32">
    <w:name w:val="WW-RTF_Num 3 2"/>
    <w:uiPriority w:val="99"/>
    <w:rsid w:val="00D802F9"/>
    <w:rPr>
      <w:rFonts w:ascii="Symbol" w:hAnsi="Symbol"/>
    </w:rPr>
  </w:style>
  <w:style w:type="character" w:customStyle="1" w:styleId="WW-RTFNum33">
    <w:name w:val="WW-RTF_Num 3 3"/>
    <w:uiPriority w:val="99"/>
    <w:rsid w:val="00D802F9"/>
    <w:rPr>
      <w:rFonts w:ascii="Symbol" w:hAnsi="Symbol"/>
    </w:rPr>
  </w:style>
  <w:style w:type="character" w:customStyle="1" w:styleId="WW-RTFNum34">
    <w:name w:val="WW-RTF_Num 3 4"/>
    <w:uiPriority w:val="99"/>
    <w:rsid w:val="00D802F9"/>
    <w:rPr>
      <w:rFonts w:ascii="Symbol" w:hAnsi="Symbol"/>
    </w:rPr>
  </w:style>
  <w:style w:type="character" w:customStyle="1" w:styleId="WW-RTFNum35">
    <w:name w:val="WW-RTF_Num 3 5"/>
    <w:uiPriority w:val="99"/>
    <w:rsid w:val="00D802F9"/>
    <w:rPr>
      <w:rFonts w:ascii="Symbol" w:hAnsi="Symbol"/>
    </w:rPr>
  </w:style>
  <w:style w:type="character" w:customStyle="1" w:styleId="WW-RTFNum36">
    <w:name w:val="WW-RTF_Num 3 6"/>
    <w:uiPriority w:val="99"/>
    <w:rsid w:val="00D802F9"/>
    <w:rPr>
      <w:rFonts w:ascii="Symbol" w:hAnsi="Symbol"/>
    </w:rPr>
  </w:style>
  <w:style w:type="character" w:customStyle="1" w:styleId="WW-RTFNum37">
    <w:name w:val="WW-RTF_Num 3 7"/>
    <w:uiPriority w:val="99"/>
    <w:rsid w:val="00D802F9"/>
    <w:rPr>
      <w:rFonts w:ascii="Symbol" w:hAnsi="Symbol"/>
    </w:rPr>
  </w:style>
  <w:style w:type="character" w:customStyle="1" w:styleId="WW-RTFNum38">
    <w:name w:val="WW-RTF_Num 3 8"/>
    <w:uiPriority w:val="99"/>
    <w:rsid w:val="00D802F9"/>
    <w:rPr>
      <w:rFonts w:ascii="Symbol" w:hAnsi="Symbol"/>
    </w:rPr>
  </w:style>
  <w:style w:type="character" w:customStyle="1" w:styleId="WW-RTFNum39">
    <w:name w:val="WW-RTF_Num 3 9"/>
    <w:uiPriority w:val="99"/>
    <w:rsid w:val="00D802F9"/>
    <w:rPr>
      <w:rFonts w:ascii="Symbol" w:hAnsi="Symbol"/>
    </w:rPr>
  </w:style>
  <w:style w:type="character" w:customStyle="1" w:styleId="WW-RTFNum21111">
    <w:name w:val="WW-RTF_Num 2 1111"/>
    <w:uiPriority w:val="99"/>
    <w:rsid w:val="00D802F9"/>
    <w:rPr>
      <w:rFonts w:ascii="Symbol" w:hAnsi="Symbol"/>
      <w:sz w:val="18"/>
    </w:rPr>
  </w:style>
  <w:style w:type="character" w:customStyle="1" w:styleId="WW-RTFNum22111">
    <w:name w:val="WW-RTF_Num 2 2111"/>
    <w:uiPriority w:val="99"/>
    <w:rsid w:val="00D802F9"/>
    <w:rPr>
      <w:rFonts w:ascii="Symbol" w:hAnsi="Symbol"/>
      <w:sz w:val="18"/>
    </w:rPr>
  </w:style>
  <w:style w:type="character" w:customStyle="1" w:styleId="WW-RTFNum23111">
    <w:name w:val="WW-RTF_Num 2 3111"/>
    <w:uiPriority w:val="99"/>
    <w:rsid w:val="00D802F9"/>
    <w:rPr>
      <w:rFonts w:ascii="Symbol" w:hAnsi="Symbol"/>
      <w:sz w:val="18"/>
    </w:rPr>
  </w:style>
  <w:style w:type="character" w:customStyle="1" w:styleId="WW-RTFNum24111">
    <w:name w:val="WW-RTF_Num 2 4111"/>
    <w:uiPriority w:val="99"/>
    <w:rsid w:val="00D802F9"/>
    <w:rPr>
      <w:rFonts w:ascii="Symbol" w:hAnsi="Symbol"/>
      <w:sz w:val="18"/>
    </w:rPr>
  </w:style>
  <w:style w:type="character" w:customStyle="1" w:styleId="WW-RTFNum25111">
    <w:name w:val="WW-RTF_Num 2 5111"/>
    <w:uiPriority w:val="99"/>
    <w:rsid w:val="00D802F9"/>
    <w:rPr>
      <w:rFonts w:ascii="Symbol" w:hAnsi="Symbol"/>
      <w:sz w:val="18"/>
    </w:rPr>
  </w:style>
  <w:style w:type="character" w:customStyle="1" w:styleId="WW-RTFNum26111">
    <w:name w:val="WW-RTF_Num 2 6111"/>
    <w:uiPriority w:val="99"/>
    <w:rsid w:val="00D802F9"/>
    <w:rPr>
      <w:rFonts w:ascii="Symbol" w:hAnsi="Symbol"/>
      <w:sz w:val="18"/>
    </w:rPr>
  </w:style>
  <w:style w:type="character" w:customStyle="1" w:styleId="WW-RTFNum27111">
    <w:name w:val="WW-RTF_Num 2 7111"/>
    <w:uiPriority w:val="99"/>
    <w:rsid w:val="00D802F9"/>
    <w:rPr>
      <w:rFonts w:ascii="Symbol" w:hAnsi="Symbol"/>
      <w:sz w:val="18"/>
    </w:rPr>
  </w:style>
  <w:style w:type="character" w:customStyle="1" w:styleId="WW-RTFNum28111">
    <w:name w:val="WW-RTF_Num 2 8111"/>
    <w:uiPriority w:val="99"/>
    <w:rsid w:val="00D802F9"/>
    <w:rPr>
      <w:rFonts w:ascii="Symbol" w:hAnsi="Symbol"/>
      <w:sz w:val="18"/>
    </w:rPr>
  </w:style>
  <w:style w:type="character" w:customStyle="1" w:styleId="WW-RTFNum29111">
    <w:name w:val="WW-RTF_Num 2 9111"/>
    <w:uiPriority w:val="99"/>
    <w:rsid w:val="00D802F9"/>
    <w:rPr>
      <w:rFonts w:ascii="Symbol" w:hAnsi="Symbol"/>
      <w:sz w:val="18"/>
    </w:rPr>
  </w:style>
  <w:style w:type="character" w:customStyle="1" w:styleId="Internetlink">
    <w:name w:val="Internet link"/>
    <w:basedOn w:val="Carpredefinitoparagrafo"/>
    <w:uiPriority w:val="99"/>
    <w:rsid w:val="00D802F9"/>
    <w:rPr>
      <w:rFonts w:cs="Times New Roman"/>
      <w:color w:val="000080"/>
      <w:u w:val="single"/>
    </w:rPr>
  </w:style>
  <w:style w:type="character" w:customStyle="1" w:styleId="BulletSymbols">
    <w:name w:val="Bullet Symbols"/>
    <w:uiPriority w:val="99"/>
    <w:rsid w:val="00D802F9"/>
    <w:rPr>
      <w:rFonts w:ascii="OpenSymbol" w:eastAsia="OpenSymbol"/>
    </w:rPr>
  </w:style>
  <w:style w:type="character" w:customStyle="1" w:styleId="NumberingSymbols">
    <w:name w:val="Numbering Symbols"/>
    <w:uiPriority w:val="99"/>
    <w:rsid w:val="00D802F9"/>
  </w:style>
  <w:style w:type="character" w:customStyle="1" w:styleId="FootnoteSymbol">
    <w:name w:val="Footnote Symbol"/>
    <w:uiPriority w:val="99"/>
    <w:rsid w:val="00D802F9"/>
    <w:rPr>
      <w:rFonts w:eastAsia="Times New Roman"/>
    </w:rPr>
  </w:style>
  <w:style w:type="character" w:customStyle="1" w:styleId="Footnoteanchor">
    <w:name w:val="Footnote anchor"/>
    <w:uiPriority w:val="99"/>
    <w:rsid w:val="00D802F9"/>
    <w:rPr>
      <w:rFonts w:eastAsia="Times New Roman"/>
    </w:rPr>
  </w:style>
  <w:style w:type="character" w:customStyle="1" w:styleId="WW-NumberingSymbols">
    <w:name w:val="WW-Numbering Symbols"/>
    <w:uiPriority w:val="99"/>
    <w:rsid w:val="00D802F9"/>
    <w:rPr>
      <w:rFonts w:eastAsia="Times New Roman"/>
    </w:rPr>
  </w:style>
  <w:style w:type="character" w:customStyle="1" w:styleId="WW-FootnoteSymbol">
    <w:name w:val="WW-Footnote Symbol"/>
    <w:uiPriority w:val="99"/>
    <w:rsid w:val="00D802F9"/>
  </w:style>
  <w:style w:type="character" w:customStyle="1" w:styleId="WW-Footnoteanchor">
    <w:name w:val="WW-Footnote anchor"/>
    <w:uiPriority w:val="99"/>
    <w:rsid w:val="00D802F9"/>
  </w:style>
  <w:style w:type="character" w:customStyle="1" w:styleId="WW-FootnoteSymbol1">
    <w:name w:val="WW-Footnote Symbol1"/>
    <w:uiPriority w:val="99"/>
    <w:rsid w:val="00D802F9"/>
    <w:rPr>
      <w:rFonts w:eastAsia="Times New Roman"/>
    </w:rPr>
  </w:style>
  <w:style w:type="character" w:customStyle="1" w:styleId="WW-Footnoteanchor1">
    <w:name w:val="WW-Footnote anchor1"/>
    <w:uiPriority w:val="99"/>
    <w:rsid w:val="00D802F9"/>
    <w:rPr>
      <w:rFonts w:eastAsia="Times New Roman"/>
    </w:rPr>
  </w:style>
  <w:style w:type="character" w:customStyle="1" w:styleId="WW-Internetlink">
    <w:name w:val="WW-Internet link"/>
    <w:uiPriority w:val="99"/>
    <w:rsid w:val="00D802F9"/>
    <w:rPr>
      <w:rFonts w:eastAsia="Times New Roman"/>
      <w:color w:val="000080"/>
      <w:u w:val="single"/>
    </w:rPr>
  </w:style>
  <w:style w:type="character" w:customStyle="1" w:styleId="WW-BulletSymbols">
    <w:name w:val="WW-Bullet Symbols"/>
    <w:uiPriority w:val="99"/>
    <w:rsid w:val="00D802F9"/>
    <w:rPr>
      <w:rFonts w:ascii="OpenSymbol" w:eastAsia="OpenSymbol"/>
    </w:rPr>
  </w:style>
  <w:style w:type="paragraph" w:customStyle="1" w:styleId="Default">
    <w:name w:val="Default"/>
    <w:uiPriority w:val="99"/>
    <w:rsid w:val="000F66F3"/>
    <w:pPr>
      <w:autoSpaceDE w:val="0"/>
      <w:autoSpaceDN w:val="0"/>
      <w:adjustRightInd w:val="0"/>
    </w:pPr>
    <w:rPr>
      <w:rFonts w:ascii="Times New Roman" w:hAnsi="Times New Roman" w:cs="Times New Roman"/>
      <w:color w:val="000000"/>
      <w:sz w:val="24"/>
      <w:szCs w:val="24"/>
    </w:rPr>
  </w:style>
  <w:style w:type="paragraph" w:styleId="Paragrafoelenco">
    <w:name w:val="List Paragraph"/>
    <w:basedOn w:val="Normale"/>
    <w:uiPriority w:val="34"/>
    <w:qFormat/>
    <w:rsid w:val="00843965"/>
    <w:pPr>
      <w:ind w:left="708"/>
    </w:pPr>
  </w:style>
  <w:style w:type="character" w:styleId="Collegamentoipertestuale">
    <w:name w:val="Hyperlink"/>
    <w:basedOn w:val="Carpredefinitoparagrafo"/>
    <w:uiPriority w:val="99"/>
    <w:unhideWhenUsed/>
    <w:locked/>
    <w:rsid w:val="00AD73A5"/>
    <w:rPr>
      <w:rFonts w:cs="Times New Roman"/>
      <w:color w:val="0000FF"/>
      <w:u w:val="single"/>
    </w:rPr>
  </w:style>
  <w:style w:type="paragraph" w:styleId="Testofumetto">
    <w:name w:val="Balloon Text"/>
    <w:basedOn w:val="Normale"/>
    <w:link w:val="TestofumettoCarattere"/>
    <w:uiPriority w:val="99"/>
    <w:semiHidden/>
    <w:unhideWhenUsed/>
    <w:locked/>
    <w:rsid w:val="005875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58A"/>
    <w:rPr>
      <w:rFonts w:ascii="Tahoma" w:hAnsi="Tahoma" w:cs="Tahoma"/>
      <w:sz w:val="16"/>
      <w:szCs w:val="16"/>
    </w:rPr>
  </w:style>
  <w:style w:type="character" w:customStyle="1" w:styleId="Titolo3Carattere">
    <w:name w:val="Titolo 3 Carattere"/>
    <w:basedOn w:val="Carpredefinitoparagrafo"/>
    <w:link w:val="Titolo3"/>
    <w:rsid w:val="00DB4CCB"/>
    <w:rPr>
      <w:rFonts w:asciiTheme="majorHAnsi" w:eastAsiaTheme="majorEastAsia" w:hAnsiTheme="majorHAnsi" w:cstheme="majorBidi"/>
      <w:b/>
      <w:bCs/>
      <w:color w:val="4F81BD" w:themeColor="accent1"/>
      <w:sz w:val="24"/>
      <w:szCs w:val="24"/>
    </w:rPr>
  </w:style>
  <w:style w:type="table" w:styleId="Grigliatabella">
    <w:name w:val="Table Grid"/>
    <w:basedOn w:val="Tabellanormale"/>
    <w:rsid w:val="001F48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locked/>
    <w:rsid w:val="00171AFD"/>
    <w:pPr>
      <w:widowControl/>
      <w:autoSpaceDE/>
      <w:autoSpaceDN/>
      <w:adjustRightInd/>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084078">
      <w:bodyDiv w:val="1"/>
      <w:marLeft w:val="0"/>
      <w:marRight w:val="0"/>
      <w:marTop w:val="0"/>
      <w:marBottom w:val="0"/>
      <w:divBdr>
        <w:top w:val="none" w:sz="0" w:space="0" w:color="auto"/>
        <w:left w:val="none" w:sz="0" w:space="0" w:color="auto"/>
        <w:bottom w:val="none" w:sz="0" w:space="0" w:color="auto"/>
        <w:right w:val="none" w:sz="0" w:space="0" w:color="auto"/>
      </w:divBdr>
    </w:div>
    <w:div w:id="1243221445">
      <w:bodyDiv w:val="1"/>
      <w:marLeft w:val="0"/>
      <w:marRight w:val="0"/>
      <w:marTop w:val="0"/>
      <w:marBottom w:val="0"/>
      <w:divBdr>
        <w:top w:val="none" w:sz="0" w:space="0" w:color="auto"/>
        <w:left w:val="none" w:sz="0" w:space="0" w:color="auto"/>
        <w:bottom w:val="none" w:sz="0" w:space="0" w:color="auto"/>
        <w:right w:val="none" w:sz="0" w:space="0" w:color="auto"/>
      </w:divBdr>
    </w:div>
    <w:div w:id="2027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802DA-DF86-4DEF-9C34-76DCF6B8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1790</Words>
  <Characters>11240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13004</CharactersWithSpaces>
  <SharedDoc>false</SharedDoc>
  <HLinks>
    <vt:vector size="6" baseType="variant">
      <vt:variant>
        <vt:i4>2883660</vt:i4>
      </vt:variant>
      <vt:variant>
        <vt:i4>0</vt:i4>
      </vt:variant>
      <vt:variant>
        <vt:i4>0</vt:i4>
      </vt:variant>
      <vt:variant>
        <vt:i4>5</vt:i4>
      </vt:variant>
      <vt:variant>
        <vt:lpwstr>mailto:comune.fossombrone@emarche.it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orietta.ceccarani</dc:creator>
  <cp:lastModifiedBy>laura.giombini</cp:lastModifiedBy>
  <cp:revision>11</cp:revision>
  <cp:lastPrinted>2017-12-01T11:00:00Z</cp:lastPrinted>
  <dcterms:created xsi:type="dcterms:W3CDTF">2017-11-22T09:19:00Z</dcterms:created>
  <dcterms:modified xsi:type="dcterms:W3CDTF">2017-12-01T11:12:00Z</dcterms:modified>
</cp:coreProperties>
</file>