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52" w:rsidRDefault="00382352" w:rsidP="00382352">
      <w:pPr>
        <w:pStyle w:val="NormaleWeb"/>
        <w:shd w:val="clear" w:color="auto" w:fill="FFFFFF"/>
        <w:spacing w:line="360" w:lineRule="atLeast"/>
      </w:pPr>
      <w:r>
        <w:t xml:space="preserve">Intervento straordinario di sostegno pagamento canoni locazione trimestre marzo-maggio 2020            </w:t>
      </w:r>
    </w:p>
    <w:p w:rsidR="00382352" w:rsidRDefault="00382352" w:rsidP="00382352">
      <w:pPr>
        <w:pStyle w:val="NormaleWeb"/>
        <w:shd w:val="clear" w:color="auto" w:fill="FFFFFF"/>
        <w:spacing w:line="360" w:lineRule="atLeast"/>
        <w:rPr>
          <w:rFonts w:ascii="Open Sans" w:hAnsi="Open Sans" w:cs="Helvetica"/>
          <w:color w:val="444444"/>
          <w:sz w:val="16"/>
          <w:szCs w:val="16"/>
        </w:rPr>
      </w:pPr>
      <w:r>
        <w:rPr>
          <w:rStyle w:val="Enfasigrassetto"/>
          <w:rFonts w:ascii="Open Sans" w:hAnsi="Open Sans" w:cs="Helvetica"/>
          <w:color w:val="444444"/>
          <w:sz w:val="16"/>
          <w:szCs w:val="16"/>
        </w:rPr>
        <w:t>Assistenza alla compilazione:</w:t>
      </w:r>
    </w:p>
    <w:p w:rsidR="00382352" w:rsidRDefault="00382352" w:rsidP="00382352">
      <w:pPr>
        <w:pStyle w:val="NormaleWeb"/>
        <w:numPr>
          <w:ilvl w:val="0"/>
          <w:numId w:val="1"/>
        </w:numPr>
        <w:shd w:val="clear" w:color="auto" w:fill="FFFFFF"/>
        <w:spacing w:line="360" w:lineRule="atLeast"/>
        <w:rPr>
          <w:rFonts w:ascii="Open Sans" w:hAnsi="Open Sans" w:cs="Helvetica"/>
          <w:color w:val="444444"/>
          <w:sz w:val="16"/>
          <w:szCs w:val="16"/>
        </w:rPr>
      </w:pPr>
      <w:r>
        <w:rPr>
          <w:rFonts w:ascii="Open Sans" w:hAnsi="Open Sans" w:cs="Helvetica"/>
          <w:color w:val="444444"/>
          <w:sz w:val="16"/>
          <w:szCs w:val="16"/>
        </w:rPr>
        <w:t>lunedì - venerdì ore 9-13</w:t>
      </w:r>
      <w:r>
        <w:rPr>
          <w:rFonts w:ascii="Open Sans" w:hAnsi="Open Sans" w:cs="Helvetica"/>
          <w:color w:val="444444"/>
          <w:sz w:val="16"/>
          <w:szCs w:val="16"/>
        </w:rPr>
        <w:br/>
        <w:t>martedì - giovedì ore 15 - 17</w:t>
      </w:r>
      <w:r>
        <w:rPr>
          <w:rFonts w:ascii="Open Sans" w:hAnsi="Open Sans" w:cs="Helvetica"/>
          <w:color w:val="444444"/>
          <w:sz w:val="16"/>
          <w:szCs w:val="16"/>
        </w:rPr>
        <w:br/>
        <w:t>Cristiana Coppieri: 071.8063026</w:t>
      </w:r>
      <w:r>
        <w:rPr>
          <w:rFonts w:ascii="Open Sans" w:hAnsi="Open Sans" w:cs="Helvetica"/>
          <w:color w:val="444444"/>
          <w:sz w:val="16"/>
          <w:szCs w:val="16"/>
        </w:rPr>
        <w:br/>
        <w:t xml:space="preserve">Stefano </w:t>
      </w:r>
      <w:proofErr w:type="spellStart"/>
      <w:r>
        <w:rPr>
          <w:rFonts w:ascii="Open Sans" w:hAnsi="Open Sans" w:cs="Helvetica"/>
          <w:color w:val="444444"/>
          <w:sz w:val="16"/>
          <w:szCs w:val="16"/>
        </w:rPr>
        <w:t>Mircoli</w:t>
      </w:r>
      <w:proofErr w:type="spellEnd"/>
      <w:r>
        <w:rPr>
          <w:rFonts w:ascii="Open Sans" w:hAnsi="Open Sans" w:cs="Helvetica"/>
          <w:color w:val="444444"/>
          <w:sz w:val="16"/>
          <w:szCs w:val="16"/>
        </w:rPr>
        <w:t xml:space="preserve">: 071.8063955 </w:t>
      </w:r>
      <w:r>
        <w:rPr>
          <w:rFonts w:ascii="Open Sans" w:hAnsi="Open Sans" w:cs="Helvetica"/>
          <w:color w:val="444444"/>
          <w:sz w:val="16"/>
          <w:szCs w:val="16"/>
        </w:rPr>
        <w:br/>
        <w:t xml:space="preserve">Lorenzo </w:t>
      </w:r>
      <w:proofErr w:type="spellStart"/>
      <w:r>
        <w:rPr>
          <w:rFonts w:ascii="Open Sans" w:hAnsi="Open Sans" w:cs="Helvetica"/>
          <w:color w:val="444444"/>
          <w:sz w:val="16"/>
          <w:szCs w:val="16"/>
        </w:rPr>
        <w:t>Pollastrelli</w:t>
      </w:r>
      <w:proofErr w:type="spellEnd"/>
      <w:r>
        <w:rPr>
          <w:rFonts w:ascii="Open Sans" w:hAnsi="Open Sans" w:cs="Helvetica"/>
          <w:color w:val="444444"/>
          <w:sz w:val="16"/>
          <w:szCs w:val="16"/>
        </w:rPr>
        <w:t>: 071.8063403</w:t>
      </w:r>
      <w:r>
        <w:rPr>
          <w:rFonts w:ascii="Open Sans" w:hAnsi="Open Sans" w:cs="Helvetica"/>
          <w:color w:val="444444"/>
          <w:sz w:val="16"/>
          <w:szCs w:val="16"/>
        </w:rPr>
        <w:br/>
        <w:t>Stefano Baldoni: 071.8063917</w:t>
      </w:r>
      <w:r>
        <w:rPr>
          <w:rFonts w:ascii="Open Sans" w:hAnsi="Open Sans" w:cs="Helvetica"/>
          <w:color w:val="444444"/>
          <w:sz w:val="16"/>
          <w:szCs w:val="16"/>
        </w:rPr>
        <w:br/>
        <w:t xml:space="preserve">mail: </w:t>
      </w:r>
      <w:hyperlink r:id="rId5" w:history="1">
        <w:r>
          <w:rPr>
            <w:rStyle w:val="Collegamentoipertestuale"/>
            <w:rFonts w:ascii="Open Sans" w:hAnsi="Open Sans" w:cs="Helvetica"/>
            <w:sz w:val="16"/>
            <w:szCs w:val="16"/>
          </w:rPr>
          <w:t>funzione.urbanistica@regione.marche.it</w:t>
        </w:r>
      </w:hyperlink>
    </w:p>
    <w:p w:rsidR="00B1616F" w:rsidRDefault="00B1616F"/>
    <w:sectPr w:rsidR="00B1616F" w:rsidSect="00B161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E5109"/>
    <w:multiLevelType w:val="hybridMultilevel"/>
    <w:tmpl w:val="735AB688"/>
    <w:lvl w:ilvl="0" w:tplc="ED124B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382352"/>
    <w:rsid w:val="00382352"/>
    <w:rsid w:val="00B1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61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82352"/>
    <w:rPr>
      <w:strike w:val="0"/>
      <w:dstrike w:val="0"/>
      <w:color w:val="428BCA"/>
      <w:u w:val="none"/>
      <w:effect w:val="none"/>
      <w:bdr w:val="none" w:sz="0" w:space="0" w:color="auto" w:frame="1"/>
    </w:rPr>
  </w:style>
  <w:style w:type="paragraph" w:styleId="NormaleWeb">
    <w:name w:val="Normal (Web)"/>
    <w:basedOn w:val="Normale"/>
    <w:uiPriority w:val="99"/>
    <w:semiHidden/>
    <w:unhideWhenUsed/>
    <w:rsid w:val="00382352"/>
    <w:pPr>
      <w:spacing w:after="92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823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nzione.urbanistica@regione.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cristina.bisciari</dc:creator>
  <cp:lastModifiedBy>cristina.bisciari</cp:lastModifiedBy>
  <cp:revision>1</cp:revision>
  <dcterms:created xsi:type="dcterms:W3CDTF">2020-07-01T14:55:00Z</dcterms:created>
  <dcterms:modified xsi:type="dcterms:W3CDTF">2020-07-01T14:56:00Z</dcterms:modified>
</cp:coreProperties>
</file>