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9F" w:rsidRDefault="00722CA0" w:rsidP="00722CA0">
      <w:pPr>
        <w:tabs>
          <w:tab w:val="left" w:pos="79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84455</wp:posOffset>
            </wp:positionV>
            <wp:extent cx="1638300" cy="857250"/>
            <wp:effectExtent l="19050" t="0" r="0" b="0"/>
            <wp:wrapTight wrapText="bothSides">
              <wp:wrapPolygon edited="0">
                <wp:start x="10047" y="0"/>
                <wp:lineTo x="753" y="7200"/>
                <wp:lineTo x="-251" y="9120"/>
                <wp:lineTo x="0" y="10080"/>
                <wp:lineTo x="2763" y="15360"/>
                <wp:lineTo x="2512" y="17760"/>
                <wp:lineTo x="5023" y="19200"/>
                <wp:lineTo x="10047" y="20640"/>
                <wp:lineTo x="12809" y="20640"/>
                <wp:lineTo x="13312" y="19680"/>
                <wp:lineTo x="13312" y="16800"/>
                <wp:lineTo x="15572" y="15360"/>
                <wp:lineTo x="21349" y="10080"/>
                <wp:lineTo x="21349" y="7680"/>
                <wp:lineTo x="11805" y="0"/>
                <wp:lineTo x="10047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8255</wp:posOffset>
            </wp:positionV>
            <wp:extent cx="1457325" cy="1085850"/>
            <wp:effectExtent l="19050" t="0" r="9525" b="0"/>
            <wp:wrapTight wrapText="bothSides">
              <wp:wrapPolygon edited="0">
                <wp:start x="-282" y="0"/>
                <wp:lineTo x="-282" y="21221"/>
                <wp:lineTo x="21741" y="21221"/>
                <wp:lineTo x="21741" y="0"/>
                <wp:lineTo x="-282" y="0"/>
              </wp:wrapPolygon>
            </wp:wrapTight>
            <wp:docPr id="3" name="Immagine 1" descr="C:\Documents and Settings\UTENTE\Desktop\arton23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TENTE\Desktop\arton234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1AA8" w:rsidRDefault="00CF1AA8" w:rsidP="00E41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2E2" w:rsidRDefault="00B632E2" w:rsidP="00E41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CA0" w:rsidRDefault="00722CA0" w:rsidP="00E41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CA0" w:rsidRDefault="00722CA0" w:rsidP="00E41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CA0" w:rsidRDefault="00722CA0" w:rsidP="00E41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CA0" w:rsidRDefault="00722CA0" w:rsidP="00E41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CA0" w:rsidRDefault="00722CA0" w:rsidP="00E41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A61" w:rsidRDefault="0070733C" w:rsidP="00E41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33C">
        <w:rPr>
          <w:rFonts w:ascii="Times New Roman" w:hAnsi="Times New Roman" w:cs="Times New Roman"/>
          <w:b/>
          <w:sz w:val="24"/>
          <w:szCs w:val="24"/>
        </w:rPr>
        <w:t>AVVISO PUBBLICO</w:t>
      </w:r>
    </w:p>
    <w:p w:rsidR="0070733C" w:rsidRPr="0070733C" w:rsidRDefault="0070733C" w:rsidP="00E41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33C">
        <w:rPr>
          <w:rFonts w:ascii="Times New Roman" w:hAnsi="Times New Roman" w:cs="Times New Roman"/>
          <w:b/>
          <w:sz w:val="24"/>
          <w:szCs w:val="24"/>
        </w:rPr>
        <w:t>PROGETTO HOME CARE PREMIUM ASSISTENZA DOMICILIARE</w:t>
      </w:r>
      <w:r w:rsidR="00661237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70733C" w:rsidRDefault="0070733C" w:rsidP="007073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8AE" w:rsidRPr="0070733C" w:rsidRDefault="006468AE" w:rsidP="007073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presentazione nuove domande:</w:t>
      </w:r>
    </w:p>
    <w:p w:rsidR="00CE49EE" w:rsidRDefault="006468AE" w:rsidP="0023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informa che a partire dal 27 aprile 2017 ore 12,00 </w:t>
      </w:r>
      <w:r w:rsidRPr="006468AE">
        <w:rPr>
          <w:rFonts w:ascii="Times New Roman" w:hAnsi="Times New Roman" w:cs="Times New Roman"/>
          <w:sz w:val="24"/>
          <w:szCs w:val="24"/>
        </w:rPr>
        <w:t>sarà possibile presentare nuove domande , sia per coloro che non hanno già presentato la doma</w:t>
      </w:r>
      <w:r>
        <w:rPr>
          <w:rFonts w:ascii="Times New Roman" w:hAnsi="Times New Roman" w:cs="Times New Roman"/>
          <w:sz w:val="24"/>
          <w:szCs w:val="24"/>
        </w:rPr>
        <w:t>nda entro il 30 marzo 2017 sia, solo in caso di aggravamento, per gli idonei che hanno già presentato la domanda entro i predetti termini.  La nuove domande accolte comporteranno l’aggiornamento della graduatoria degli idonei e saranno ammesse in graduatoria il trentesimo giorno a decorrere dalla data di presentazione. La graduatoria verrà aggiornata il primo giorno lavorativo di ogni mese e pubblicata sul sito INPS .</w:t>
      </w:r>
    </w:p>
    <w:p w:rsidR="006468AE" w:rsidRDefault="00CE49EE" w:rsidP="0023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32E" w:rsidRPr="00E41A61" w:rsidRDefault="006468AE" w:rsidP="00234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ricorda che p</w:t>
      </w:r>
      <w:r w:rsidR="005F12B1" w:rsidRPr="005F12B1">
        <w:rPr>
          <w:rFonts w:ascii="Times New Roman" w:hAnsi="Times New Roman" w:cs="Times New Roman"/>
          <w:sz w:val="24"/>
          <w:szCs w:val="24"/>
        </w:rPr>
        <w:t xml:space="preserve">ossono beneficiare dei predetti interventi: </w:t>
      </w:r>
      <w:r w:rsidR="005F12B1" w:rsidRPr="0070733C">
        <w:rPr>
          <w:rFonts w:ascii="Times New Roman" w:hAnsi="Times New Roman" w:cs="Times New Roman"/>
          <w:sz w:val="24"/>
          <w:szCs w:val="24"/>
        </w:rPr>
        <w:t>i dipendenti e pensionati pubblici</w:t>
      </w:r>
      <w:r w:rsidR="005F12B1">
        <w:rPr>
          <w:rFonts w:ascii="Times New Roman" w:hAnsi="Times New Roman" w:cs="Times New Roman"/>
          <w:sz w:val="24"/>
          <w:szCs w:val="24"/>
        </w:rPr>
        <w:t xml:space="preserve">, </w:t>
      </w:r>
      <w:r w:rsidR="0070733C" w:rsidRPr="0070733C">
        <w:rPr>
          <w:rFonts w:ascii="Times New Roman" w:hAnsi="Times New Roman" w:cs="Times New Roman"/>
          <w:sz w:val="24"/>
          <w:szCs w:val="24"/>
        </w:rPr>
        <w:t>i loro coniugi conviventi,</w:t>
      </w:r>
      <w:r w:rsidR="008A032E">
        <w:rPr>
          <w:rFonts w:ascii="Times New Roman" w:hAnsi="Times New Roman" w:cs="Times New Roman"/>
          <w:sz w:val="24"/>
          <w:szCs w:val="24"/>
        </w:rPr>
        <w:t xml:space="preserve"> </w:t>
      </w:r>
      <w:r w:rsidR="0070733C" w:rsidRPr="0070733C">
        <w:rPr>
          <w:rFonts w:ascii="Times New Roman" w:hAnsi="Times New Roman" w:cs="Times New Roman"/>
          <w:sz w:val="24"/>
          <w:szCs w:val="24"/>
        </w:rPr>
        <w:t xml:space="preserve">i loro familiari di </w:t>
      </w:r>
      <w:r w:rsidR="005F12B1">
        <w:rPr>
          <w:rFonts w:ascii="Times New Roman" w:hAnsi="Times New Roman" w:cs="Times New Roman"/>
          <w:sz w:val="24"/>
          <w:szCs w:val="24"/>
        </w:rPr>
        <w:t xml:space="preserve">primo grado </w:t>
      </w:r>
      <w:r w:rsidR="00125F2B">
        <w:rPr>
          <w:rFonts w:ascii="Times New Roman" w:hAnsi="Times New Roman" w:cs="Times New Roman"/>
          <w:sz w:val="24"/>
          <w:szCs w:val="24"/>
        </w:rPr>
        <w:t>, affini di primo grado, i legati da unione civile e i conviventi ex legge 76/2016,</w:t>
      </w:r>
      <w:r w:rsidR="005F12B1">
        <w:rPr>
          <w:rFonts w:ascii="Times New Roman" w:hAnsi="Times New Roman" w:cs="Times New Roman"/>
          <w:sz w:val="24"/>
          <w:szCs w:val="24"/>
        </w:rPr>
        <w:t xml:space="preserve"> i minori orfani.</w:t>
      </w:r>
    </w:p>
    <w:p w:rsidR="00E41A61" w:rsidRPr="00E41A61" w:rsidRDefault="005F12B1" w:rsidP="00234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A61">
        <w:rPr>
          <w:rFonts w:ascii="Times New Roman" w:hAnsi="Times New Roman" w:cs="Times New Roman"/>
          <w:sz w:val="24"/>
          <w:szCs w:val="24"/>
        </w:rPr>
        <w:t>La domanda di assistenza domiciliare deve essere presentata esclusivamente per via telematica</w:t>
      </w:r>
      <w:r w:rsidR="00E41A61" w:rsidRPr="00E41A61">
        <w:rPr>
          <w:rFonts w:ascii="Times New Roman" w:hAnsi="Times New Roman" w:cs="Times New Roman"/>
          <w:sz w:val="24"/>
          <w:szCs w:val="24"/>
        </w:rPr>
        <w:t>:</w:t>
      </w:r>
    </w:p>
    <w:p w:rsidR="00E41A61" w:rsidRDefault="00E41A61" w:rsidP="00234EC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A61">
        <w:rPr>
          <w:rFonts w:ascii="Times New Roman" w:hAnsi="Times New Roman" w:cs="Times New Roman"/>
          <w:sz w:val="24"/>
          <w:szCs w:val="24"/>
        </w:rPr>
        <w:t xml:space="preserve">direttamente utilizzando il proprio PIN </w:t>
      </w:r>
      <w:r w:rsidR="005F12B1" w:rsidRPr="00E41A61">
        <w:rPr>
          <w:rFonts w:ascii="Times New Roman" w:hAnsi="Times New Roman" w:cs="Times New Roman"/>
          <w:sz w:val="24"/>
          <w:szCs w:val="24"/>
        </w:rPr>
        <w:t xml:space="preserve"> accedendo dalla home </w:t>
      </w:r>
      <w:proofErr w:type="spellStart"/>
      <w:r w:rsidR="005F12B1" w:rsidRPr="00E41A61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="005F12B1" w:rsidRPr="00E41A61">
        <w:rPr>
          <w:rFonts w:ascii="Times New Roman" w:hAnsi="Times New Roman" w:cs="Times New Roman"/>
          <w:sz w:val="24"/>
          <w:szCs w:val="24"/>
        </w:rPr>
        <w:t xml:space="preserve"> del sito istituzionale www.inps.it accedendo all’area riservata dei Servizi on </w:t>
      </w:r>
      <w:proofErr w:type="spellStart"/>
      <w:r w:rsidR="005F12B1" w:rsidRPr="00E41A61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5F12B1" w:rsidRPr="00E41A61">
        <w:rPr>
          <w:rFonts w:ascii="Times New Roman" w:hAnsi="Times New Roman" w:cs="Times New Roman"/>
          <w:sz w:val="24"/>
          <w:szCs w:val="24"/>
        </w:rPr>
        <w:t xml:space="preserve"> – Servizi ex Inpdap </w:t>
      </w:r>
    </w:p>
    <w:p w:rsidR="00234EC8" w:rsidRDefault="00234EC8" w:rsidP="0023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86D" w:rsidRDefault="0080386D" w:rsidP="0023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All’atto della presentazione della domanda, il potenziale beneficiario, deve avere presentato una Dichiarazione Unica Sostitutiva finalizzata all’acquisizione della certificazione </w:t>
      </w:r>
      <w:r w:rsidRPr="00794108">
        <w:rPr>
          <w:rFonts w:ascii="Times New Roman" w:hAnsi="Times New Roman" w:cs="Times New Roman"/>
          <w:b/>
          <w:sz w:val="24"/>
          <w:szCs w:val="24"/>
        </w:rPr>
        <w:t>ISEE Sociosanitario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EC8" w:rsidRDefault="0080386D" w:rsidP="0023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Qualora in sede di istruttoria della domanda l’INPS non rilevi </w:t>
      </w:r>
      <w:r w:rsidR="005F12B1" w:rsidRPr="005F12B1">
        <w:rPr>
          <w:rFonts w:ascii="Times New Roman" w:hAnsi="Times New Roman" w:cs="Times New Roman"/>
          <w:sz w:val="24"/>
          <w:szCs w:val="24"/>
        </w:rPr>
        <w:t>una valida</w:t>
      </w:r>
      <w:r w:rsidR="005F12B1">
        <w:rPr>
          <w:rFonts w:ascii="Times New Roman" w:hAnsi="Times New Roman" w:cs="Times New Roman"/>
          <w:sz w:val="24"/>
          <w:szCs w:val="24"/>
        </w:rPr>
        <w:t xml:space="preserve"> </w:t>
      </w:r>
      <w:r w:rsidR="005F12B1" w:rsidRPr="005F12B1">
        <w:rPr>
          <w:rFonts w:ascii="Times New Roman" w:hAnsi="Times New Roman" w:cs="Times New Roman"/>
          <w:sz w:val="24"/>
          <w:szCs w:val="24"/>
        </w:rPr>
        <w:t xml:space="preserve">attestazione </w:t>
      </w:r>
      <w:r w:rsidR="005F12B1" w:rsidRPr="00794108">
        <w:rPr>
          <w:rFonts w:ascii="Times New Roman" w:hAnsi="Times New Roman" w:cs="Times New Roman"/>
          <w:b/>
          <w:sz w:val="24"/>
          <w:szCs w:val="24"/>
        </w:rPr>
        <w:t>ISEE Sociosanitario</w:t>
      </w:r>
      <w:r w:rsidR="005F12B1" w:rsidRPr="005F12B1">
        <w:rPr>
          <w:rFonts w:ascii="Times New Roman" w:hAnsi="Times New Roman" w:cs="Times New Roman"/>
          <w:sz w:val="24"/>
          <w:szCs w:val="24"/>
        </w:rPr>
        <w:t xml:space="preserve">, relativa al </w:t>
      </w:r>
      <w:r w:rsidR="005F12B1">
        <w:rPr>
          <w:rFonts w:ascii="Times New Roman" w:hAnsi="Times New Roman" w:cs="Times New Roman"/>
          <w:sz w:val="24"/>
          <w:szCs w:val="24"/>
        </w:rPr>
        <w:t xml:space="preserve">nucleo familiare ove compaia il </w:t>
      </w:r>
      <w:r w:rsidR="005F12B1" w:rsidRPr="005F12B1">
        <w:rPr>
          <w:rFonts w:ascii="Times New Roman" w:hAnsi="Times New Roman" w:cs="Times New Roman"/>
          <w:sz w:val="24"/>
          <w:szCs w:val="24"/>
        </w:rPr>
        <w:t xml:space="preserve">beneficiario, la domanda sarà respinta. </w:t>
      </w:r>
      <w:r w:rsidR="00AA1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69F" w:rsidRDefault="0080386D" w:rsidP="0023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EC8">
        <w:rPr>
          <w:rFonts w:ascii="Times New Roman" w:hAnsi="Times New Roman" w:cs="Times New Roman"/>
          <w:b/>
          <w:sz w:val="24"/>
          <w:szCs w:val="24"/>
        </w:rPr>
        <w:t>Durata del progetto: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A61">
        <w:rPr>
          <w:rFonts w:ascii="Times New Roman" w:hAnsi="Times New Roman" w:cs="Times New Roman"/>
          <w:sz w:val="24"/>
          <w:szCs w:val="24"/>
        </w:rPr>
        <w:t xml:space="preserve">1 </w:t>
      </w:r>
      <w:r w:rsidR="00661237">
        <w:rPr>
          <w:rFonts w:ascii="Times New Roman" w:hAnsi="Times New Roman" w:cs="Times New Roman"/>
          <w:sz w:val="24"/>
          <w:szCs w:val="24"/>
        </w:rPr>
        <w:t>luglio 2017- 31 dicembre 2018</w:t>
      </w:r>
      <w:r w:rsidR="00E41A61">
        <w:rPr>
          <w:rFonts w:ascii="Times New Roman" w:hAnsi="Times New Roman" w:cs="Times New Roman"/>
          <w:sz w:val="24"/>
          <w:szCs w:val="24"/>
        </w:rPr>
        <w:t>.</w:t>
      </w:r>
    </w:p>
    <w:p w:rsidR="006468AE" w:rsidRDefault="006468AE" w:rsidP="0023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69F" w:rsidRDefault="00661237" w:rsidP="0023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ogni informazione </w:t>
      </w:r>
    </w:p>
    <w:p w:rsidR="00234EC8" w:rsidRPr="00234EC8" w:rsidRDefault="00234EC8" w:rsidP="00234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EC8">
        <w:rPr>
          <w:rFonts w:ascii="Times New Roman" w:hAnsi="Times New Roman" w:cs="Times New Roman"/>
          <w:b/>
          <w:sz w:val="24"/>
          <w:szCs w:val="24"/>
        </w:rPr>
        <w:t>Sportello</w:t>
      </w:r>
      <w:r w:rsidR="00661237">
        <w:rPr>
          <w:rFonts w:ascii="Times New Roman" w:hAnsi="Times New Roman" w:cs="Times New Roman"/>
          <w:b/>
          <w:sz w:val="24"/>
          <w:szCs w:val="24"/>
        </w:rPr>
        <w:t xml:space="preserve"> Ambito Territoriale Piazza Dante 25 Fossombrone PU tel. 0721 723274</w:t>
      </w:r>
      <w:r w:rsidRPr="00234EC8">
        <w:rPr>
          <w:rFonts w:ascii="Times New Roman" w:hAnsi="Times New Roman" w:cs="Times New Roman"/>
          <w:b/>
          <w:sz w:val="24"/>
          <w:szCs w:val="24"/>
        </w:rPr>
        <w:t>:</w:t>
      </w:r>
    </w:p>
    <w:p w:rsidR="005F12B1" w:rsidRDefault="00AA169F" w:rsidP="0023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Lunedì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468AE">
        <w:rPr>
          <w:rFonts w:ascii="Times New Roman" w:hAnsi="Times New Roman" w:cs="Times New Roman"/>
          <w:sz w:val="24"/>
          <w:szCs w:val="24"/>
        </w:rPr>
        <w:t xml:space="preserve">  </w:t>
      </w:r>
      <w:r w:rsidR="00CE49EE">
        <w:rPr>
          <w:rFonts w:ascii="Times New Roman" w:hAnsi="Times New Roman" w:cs="Times New Roman"/>
          <w:sz w:val="24"/>
          <w:szCs w:val="24"/>
        </w:rPr>
        <w:t>9</w:t>
      </w:r>
      <w:r w:rsidR="00661237">
        <w:rPr>
          <w:rFonts w:ascii="Times New Roman" w:hAnsi="Times New Roman" w:cs="Times New Roman"/>
          <w:sz w:val="24"/>
          <w:szCs w:val="24"/>
        </w:rPr>
        <w:t>.30-</w:t>
      </w:r>
      <w:r w:rsidR="00CE49EE">
        <w:rPr>
          <w:rFonts w:ascii="Times New Roman" w:hAnsi="Times New Roman" w:cs="Times New Roman"/>
          <w:sz w:val="24"/>
          <w:szCs w:val="24"/>
        </w:rPr>
        <w:t>10</w:t>
      </w:r>
      <w:r w:rsidR="006468AE">
        <w:rPr>
          <w:rFonts w:ascii="Times New Roman" w:hAnsi="Times New Roman" w:cs="Times New Roman"/>
          <w:sz w:val="24"/>
          <w:szCs w:val="24"/>
        </w:rPr>
        <w:t>,30</w:t>
      </w:r>
    </w:p>
    <w:p w:rsidR="00AA169F" w:rsidRDefault="00AA169F" w:rsidP="0023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Martedì </w:t>
      </w:r>
      <w:r>
        <w:rPr>
          <w:rFonts w:ascii="Times New Roman" w:hAnsi="Times New Roman" w:cs="Times New Roman"/>
          <w:sz w:val="24"/>
          <w:szCs w:val="24"/>
        </w:rPr>
        <w:tab/>
      </w:r>
      <w:r w:rsidR="006468AE">
        <w:rPr>
          <w:rFonts w:ascii="Times New Roman" w:hAnsi="Times New Roman" w:cs="Times New Roman"/>
          <w:sz w:val="24"/>
          <w:szCs w:val="24"/>
        </w:rPr>
        <w:t>15,00</w:t>
      </w:r>
      <w:r w:rsidR="00661237">
        <w:rPr>
          <w:rFonts w:ascii="Times New Roman" w:hAnsi="Times New Roman" w:cs="Times New Roman"/>
          <w:sz w:val="24"/>
          <w:szCs w:val="24"/>
        </w:rPr>
        <w:t>-16,00</w:t>
      </w:r>
    </w:p>
    <w:p w:rsidR="00661237" w:rsidRDefault="00661237" w:rsidP="0023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Mercoledì       11.30-1</w:t>
      </w:r>
      <w:r w:rsidR="00626A6A">
        <w:rPr>
          <w:rFonts w:ascii="Times New Roman" w:hAnsi="Times New Roman" w:cs="Times New Roman"/>
          <w:sz w:val="24"/>
          <w:szCs w:val="24"/>
        </w:rPr>
        <w:t>2,30</w:t>
      </w:r>
    </w:p>
    <w:p w:rsidR="00AA169F" w:rsidRDefault="00AA169F" w:rsidP="0023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Giovedì </w:t>
      </w:r>
      <w:r>
        <w:rPr>
          <w:rFonts w:ascii="Times New Roman" w:hAnsi="Times New Roman" w:cs="Times New Roman"/>
          <w:sz w:val="24"/>
          <w:szCs w:val="24"/>
        </w:rPr>
        <w:tab/>
      </w:r>
      <w:r w:rsidR="00661237">
        <w:rPr>
          <w:rFonts w:ascii="Times New Roman" w:hAnsi="Times New Roman" w:cs="Times New Roman"/>
          <w:sz w:val="24"/>
          <w:szCs w:val="24"/>
        </w:rPr>
        <w:t>1</w:t>
      </w:r>
      <w:r w:rsidR="00626A6A">
        <w:rPr>
          <w:rFonts w:ascii="Times New Roman" w:hAnsi="Times New Roman" w:cs="Times New Roman"/>
          <w:sz w:val="24"/>
          <w:szCs w:val="24"/>
        </w:rPr>
        <w:t>5</w:t>
      </w:r>
      <w:r w:rsidR="00661237">
        <w:rPr>
          <w:rFonts w:ascii="Times New Roman" w:hAnsi="Times New Roman" w:cs="Times New Roman"/>
          <w:sz w:val="24"/>
          <w:szCs w:val="24"/>
        </w:rPr>
        <w:t>,00-1</w:t>
      </w:r>
      <w:r w:rsidR="00626A6A">
        <w:rPr>
          <w:rFonts w:ascii="Times New Roman" w:hAnsi="Times New Roman" w:cs="Times New Roman"/>
          <w:sz w:val="24"/>
          <w:szCs w:val="24"/>
        </w:rPr>
        <w:t>6</w:t>
      </w:r>
      <w:r w:rsidR="00661237">
        <w:rPr>
          <w:rFonts w:ascii="Times New Roman" w:hAnsi="Times New Roman" w:cs="Times New Roman"/>
          <w:sz w:val="24"/>
          <w:szCs w:val="24"/>
        </w:rPr>
        <w:t>,00</w:t>
      </w:r>
    </w:p>
    <w:p w:rsidR="00234EC8" w:rsidRDefault="00234EC8" w:rsidP="0023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69F" w:rsidRDefault="00AA169F" w:rsidP="0066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ogni informazione </w:t>
      </w:r>
      <w:r w:rsidR="00DC01E9">
        <w:rPr>
          <w:rFonts w:ascii="Times New Roman" w:hAnsi="Times New Roman" w:cs="Times New Roman"/>
          <w:sz w:val="24"/>
          <w:szCs w:val="24"/>
        </w:rPr>
        <w:t xml:space="preserve">è possibile consultare il bando integrale </w:t>
      </w:r>
      <w:r>
        <w:rPr>
          <w:rFonts w:ascii="Times New Roman" w:hAnsi="Times New Roman" w:cs="Times New Roman"/>
          <w:sz w:val="24"/>
          <w:szCs w:val="24"/>
        </w:rPr>
        <w:t>sul</w:t>
      </w:r>
      <w:r w:rsidR="00661237">
        <w:rPr>
          <w:rFonts w:ascii="Times New Roman" w:hAnsi="Times New Roman" w:cs="Times New Roman"/>
          <w:sz w:val="24"/>
          <w:szCs w:val="24"/>
        </w:rPr>
        <w:t xml:space="preserve">la Home </w:t>
      </w:r>
      <w:proofErr w:type="spellStart"/>
      <w:r w:rsidR="00661237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="00661237">
        <w:rPr>
          <w:rFonts w:ascii="Times New Roman" w:hAnsi="Times New Roman" w:cs="Times New Roman"/>
          <w:sz w:val="24"/>
          <w:szCs w:val="24"/>
        </w:rPr>
        <w:t xml:space="preserve"> del </w:t>
      </w:r>
      <w:r>
        <w:rPr>
          <w:rFonts w:ascii="Times New Roman" w:hAnsi="Times New Roman" w:cs="Times New Roman"/>
          <w:sz w:val="24"/>
          <w:szCs w:val="24"/>
        </w:rPr>
        <w:t xml:space="preserve"> sito internet </w:t>
      </w:r>
    </w:p>
    <w:p w:rsidR="00661237" w:rsidRDefault="00F32689" w:rsidP="0066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61237" w:rsidRPr="00020080">
          <w:rPr>
            <w:rStyle w:val="Collegamentoipertestuale"/>
            <w:rFonts w:ascii="Times New Roman" w:hAnsi="Times New Roman" w:cs="Times New Roman"/>
            <w:sz w:val="24"/>
            <w:szCs w:val="24"/>
          </w:rPr>
          <w:t>www.comune.fossombrone.ps.it</w:t>
        </w:r>
      </w:hyperlink>
    </w:p>
    <w:p w:rsidR="00661237" w:rsidRDefault="00661237" w:rsidP="00661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1237" w:rsidSect="00E73AC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8AE" w:rsidRDefault="006468AE" w:rsidP="00CF1AA8">
      <w:pPr>
        <w:spacing w:after="0" w:line="240" w:lineRule="auto"/>
      </w:pPr>
      <w:r>
        <w:separator/>
      </w:r>
    </w:p>
  </w:endnote>
  <w:endnote w:type="continuationSeparator" w:id="1">
    <w:p w:rsidR="006468AE" w:rsidRDefault="006468AE" w:rsidP="00CF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8AE" w:rsidRDefault="006468AE" w:rsidP="00CF1AA8">
      <w:pPr>
        <w:spacing w:after="0" w:line="240" w:lineRule="auto"/>
      </w:pPr>
      <w:r>
        <w:separator/>
      </w:r>
    </w:p>
  </w:footnote>
  <w:footnote w:type="continuationSeparator" w:id="1">
    <w:p w:rsidR="006468AE" w:rsidRDefault="006468AE" w:rsidP="00CF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Layout w:type="fixed"/>
      <w:tblLook w:val="01E0"/>
    </w:tblPr>
    <w:tblGrid>
      <w:gridCol w:w="2552"/>
      <w:gridCol w:w="7168"/>
    </w:tblGrid>
    <w:tr w:rsidR="006468AE" w:rsidRPr="006264FB" w:rsidTr="00661237">
      <w:tc>
        <w:tcPr>
          <w:tcW w:w="2552" w:type="dxa"/>
          <w:tcMar>
            <w:left w:w="0" w:type="dxa"/>
            <w:right w:w="0" w:type="dxa"/>
          </w:tcMar>
        </w:tcPr>
        <w:p w:rsidR="006468AE" w:rsidRPr="006264FB" w:rsidRDefault="006468AE" w:rsidP="006468AE">
          <w:pPr>
            <w:pStyle w:val="Titolo"/>
            <w:jc w:val="left"/>
            <w:rPr>
              <w:rFonts w:ascii="Comic Sans MS" w:hAnsi="Comic Sans MS"/>
              <w:b/>
              <w:color w:val="008080"/>
            </w:rPr>
          </w:pPr>
          <w:r>
            <w:rPr>
              <w:rFonts w:ascii="Comic Sans MS" w:hAnsi="Comic Sans MS"/>
              <w:b/>
              <w:noProof/>
              <w:color w:val="008080"/>
            </w:rPr>
            <w:drawing>
              <wp:inline distT="0" distB="0" distL="0" distR="0">
                <wp:extent cx="1183342" cy="838200"/>
                <wp:effectExtent l="19050" t="0" r="0" b="0"/>
                <wp:docPr id="6" name="Immagine 6" descr="C:\Documents and Settings\UTENTE\Desktop\LOGO_AMBITO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Documents and Settings\UTENTE\Desktop\LOGO_AMBITO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342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8" w:type="dxa"/>
          <w:tcMar>
            <w:left w:w="0" w:type="dxa"/>
            <w:right w:w="0" w:type="dxa"/>
          </w:tcMar>
        </w:tcPr>
        <w:p w:rsidR="006468AE" w:rsidRPr="006264FB" w:rsidRDefault="006468AE" w:rsidP="006468AE">
          <w:pPr>
            <w:pStyle w:val="Titolo"/>
            <w:jc w:val="left"/>
            <w:rPr>
              <w:rFonts w:ascii="Arial" w:hAnsi="Arial" w:cs="Arial"/>
              <w:b/>
              <w:color w:val="auto"/>
              <w:sz w:val="32"/>
              <w:szCs w:val="32"/>
            </w:rPr>
          </w:pPr>
          <w:r w:rsidRPr="006264FB">
            <w:rPr>
              <w:rFonts w:ascii="Arial" w:hAnsi="Arial" w:cs="Arial"/>
              <w:b/>
              <w:color w:val="auto"/>
              <w:sz w:val="32"/>
              <w:szCs w:val="32"/>
            </w:rPr>
            <w:t xml:space="preserve">AMBITO TERRITORIALE SOCIALE </w:t>
          </w:r>
          <w:proofErr w:type="spellStart"/>
          <w:r w:rsidRPr="006264FB">
            <w:rPr>
              <w:rFonts w:ascii="Arial" w:hAnsi="Arial" w:cs="Arial"/>
              <w:b/>
              <w:color w:val="auto"/>
              <w:sz w:val="32"/>
              <w:szCs w:val="32"/>
            </w:rPr>
            <w:t>N°</w:t>
          </w:r>
          <w:proofErr w:type="spellEnd"/>
          <w:r w:rsidRPr="006264FB">
            <w:rPr>
              <w:rFonts w:ascii="Arial" w:hAnsi="Arial" w:cs="Arial"/>
              <w:b/>
              <w:color w:val="auto"/>
              <w:sz w:val="32"/>
              <w:szCs w:val="32"/>
            </w:rPr>
            <w:t xml:space="preserve"> 7</w:t>
          </w:r>
        </w:p>
        <w:p w:rsidR="006468AE" w:rsidRPr="006264FB" w:rsidRDefault="006468AE" w:rsidP="00661237">
          <w:pPr>
            <w:pStyle w:val="Titolo"/>
            <w:rPr>
              <w:rFonts w:ascii="Arial" w:hAnsi="Arial" w:cs="Arial"/>
              <w:color w:val="auto"/>
              <w:sz w:val="22"/>
              <w:szCs w:val="22"/>
            </w:rPr>
          </w:pPr>
          <w:r w:rsidRPr="006264FB">
            <w:rPr>
              <w:rFonts w:ascii="Arial" w:hAnsi="Arial" w:cs="Arial"/>
              <w:color w:val="auto"/>
              <w:sz w:val="22"/>
              <w:szCs w:val="22"/>
            </w:rPr>
            <w:t>Cartoceto,</w:t>
          </w:r>
          <w:r>
            <w:rPr>
              <w:rFonts w:ascii="Arial" w:hAnsi="Arial" w:cs="Arial"/>
              <w:color w:val="auto"/>
              <w:sz w:val="22"/>
              <w:szCs w:val="22"/>
            </w:rPr>
            <w:t xml:space="preserve"> Colli al Metauro, </w:t>
          </w:r>
          <w:r w:rsidRPr="006264FB">
            <w:rPr>
              <w:rFonts w:ascii="Arial" w:hAnsi="Arial" w:cs="Arial"/>
              <w:color w:val="auto"/>
              <w:sz w:val="22"/>
              <w:szCs w:val="22"/>
            </w:rPr>
            <w:t xml:space="preserve"> Fossombrone, Isola del Piano, Montefelcino,</w:t>
          </w:r>
        </w:p>
        <w:p w:rsidR="006468AE" w:rsidRDefault="006468AE" w:rsidP="00661237">
          <w:pPr>
            <w:pStyle w:val="Titolo"/>
            <w:rPr>
              <w:rFonts w:ascii="Arial" w:hAnsi="Arial" w:cs="Arial"/>
              <w:color w:val="auto"/>
              <w:sz w:val="22"/>
              <w:szCs w:val="22"/>
            </w:rPr>
          </w:pPr>
          <w:r w:rsidRPr="006264FB">
            <w:rPr>
              <w:rFonts w:ascii="Arial" w:hAnsi="Arial" w:cs="Arial"/>
              <w:color w:val="auto"/>
              <w:sz w:val="22"/>
              <w:szCs w:val="22"/>
            </w:rPr>
            <w:t>Sant’Ippolito</w:t>
          </w:r>
        </w:p>
        <w:p w:rsidR="006468AE" w:rsidRPr="006264FB" w:rsidRDefault="006468AE" w:rsidP="00661237">
          <w:pPr>
            <w:pStyle w:val="Titolo"/>
            <w:jc w:val="left"/>
            <w:rPr>
              <w:rFonts w:ascii="Calibri" w:hAnsi="Calibri"/>
              <w:b/>
              <w:color w:val="auto"/>
              <w:sz w:val="28"/>
            </w:rPr>
          </w:pPr>
          <w:r w:rsidRPr="006264FB">
            <w:rPr>
              <w:rFonts w:ascii="Arial" w:hAnsi="Arial" w:cs="Arial"/>
              <w:b/>
              <w:color w:val="auto"/>
              <w:sz w:val="22"/>
              <w:szCs w:val="22"/>
            </w:rPr>
            <w:t>Ente Capofila: Comune di Fossombrone</w:t>
          </w:r>
        </w:p>
      </w:tc>
    </w:tr>
  </w:tbl>
  <w:p w:rsidR="006468AE" w:rsidRDefault="006468A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C438F"/>
    <w:multiLevelType w:val="hybridMultilevel"/>
    <w:tmpl w:val="1332D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BAD"/>
    <w:rsid w:val="0001615C"/>
    <w:rsid w:val="000315D0"/>
    <w:rsid w:val="00125F2B"/>
    <w:rsid w:val="00153719"/>
    <w:rsid w:val="001E625F"/>
    <w:rsid w:val="00234EC8"/>
    <w:rsid w:val="002823C1"/>
    <w:rsid w:val="00292B98"/>
    <w:rsid w:val="00484403"/>
    <w:rsid w:val="004E3B2D"/>
    <w:rsid w:val="005F12B1"/>
    <w:rsid w:val="00626A6A"/>
    <w:rsid w:val="006468AE"/>
    <w:rsid w:val="00661237"/>
    <w:rsid w:val="0070733C"/>
    <w:rsid w:val="00722CA0"/>
    <w:rsid w:val="00794108"/>
    <w:rsid w:val="007E1A2A"/>
    <w:rsid w:val="0080386D"/>
    <w:rsid w:val="008A032E"/>
    <w:rsid w:val="0095428C"/>
    <w:rsid w:val="00AA169F"/>
    <w:rsid w:val="00B632E2"/>
    <w:rsid w:val="00BE7920"/>
    <w:rsid w:val="00C06290"/>
    <w:rsid w:val="00CE036E"/>
    <w:rsid w:val="00CE49EE"/>
    <w:rsid w:val="00CF1AA8"/>
    <w:rsid w:val="00CF6BAD"/>
    <w:rsid w:val="00DC01E9"/>
    <w:rsid w:val="00E41A61"/>
    <w:rsid w:val="00E73ACA"/>
    <w:rsid w:val="00F3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3A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1A6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A169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F1A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1AA8"/>
  </w:style>
  <w:style w:type="paragraph" w:styleId="Pidipagina">
    <w:name w:val="footer"/>
    <w:basedOn w:val="Normale"/>
    <w:link w:val="PidipaginaCarattere"/>
    <w:uiPriority w:val="99"/>
    <w:semiHidden/>
    <w:unhideWhenUsed/>
    <w:rsid w:val="00CF1A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F1A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AA8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CF1AA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80"/>
      <w:sz w:val="36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F1AA8"/>
    <w:rPr>
      <w:rFonts w:ascii="Times New Roman" w:eastAsia="Times New Roman" w:hAnsi="Times New Roman" w:cs="Times New Roman"/>
      <w:color w:val="000080"/>
      <w:sz w:val="36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4E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mune.fossombrone.p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laura.giombini</cp:lastModifiedBy>
  <cp:revision>18</cp:revision>
  <cp:lastPrinted>2017-03-15T09:31:00Z</cp:lastPrinted>
  <dcterms:created xsi:type="dcterms:W3CDTF">2015-01-30T09:22:00Z</dcterms:created>
  <dcterms:modified xsi:type="dcterms:W3CDTF">2017-04-26T08:05:00Z</dcterms:modified>
</cp:coreProperties>
</file>