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7928"/>
      </w:tblGrid>
      <w:tr w:rsidR="00105043" w:rsidRPr="00105043" w14:paraId="042EC84D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90330F" w14:textId="77777777" w:rsidR="00105043" w:rsidRPr="00105043" w:rsidRDefault="00105043" w:rsidP="00105043">
            <w:pPr>
              <w:spacing w:after="30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proofErr w:type="gramStart"/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identificativo 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3A06F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inherit" w:eastAsia="Times New Roman" w:hAnsi="inherit" w:cs="Open Sans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hyperlink r:id="rId5" w:history="1">
              <w:r w:rsidRPr="00105043">
                <w:rPr>
                  <w:rFonts w:ascii="Open Sans" w:eastAsia="Times New Roman" w:hAnsi="Open Sans" w:cs="Open Sans"/>
                  <w:color w:val="3344DD"/>
                  <w:sz w:val="20"/>
                  <w:szCs w:val="20"/>
                  <w:u w:val="single"/>
                  <w:bdr w:val="none" w:sz="0" w:space="0" w:color="auto" w:frame="1"/>
                  <w:lang w:eastAsia="it-IT"/>
                </w:rPr>
                <w:t>6450</w:t>
              </w:r>
            </w:hyperlink>
          </w:p>
        </w:tc>
      </w:tr>
      <w:tr w:rsidR="00105043" w:rsidRPr="00105043" w14:paraId="1A499FDA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6DCC3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Titolo: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FCD74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</w:p>
        </w:tc>
      </w:tr>
      <w:tr w:rsidR="00105043" w:rsidRPr="00105043" w14:paraId="3BD28353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63754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Area organizzativa: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54FC8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DIPARTIMENTO SVILUPPO ECONOMICO</w:t>
            </w:r>
          </w:p>
        </w:tc>
      </w:tr>
      <w:tr w:rsidR="00105043" w:rsidRPr="00105043" w14:paraId="159CF934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4CE90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Struttura: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521C2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Direzione Agricoltura e Sviluppo rurale</w:t>
            </w:r>
          </w:p>
        </w:tc>
      </w:tr>
      <w:tr w:rsidR="00105043" w:rsidRPr="00105043" w14:paraId="2D7A7D2C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0FEAE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Procedura: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73B4B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Bando per la concessione di contributi</w:t>
            </w:r>
          </w:p>
        </w:tc>
      </w:tr>
      <w:tr w:rsidR="00105043" w:rsidRPr="00105043" w14:paraId="75FBC1E6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0BB0E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Data di pubblicazione: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4D929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giovedì 29 dicembre 2022</w:t>
            </w:r>
          </w:p>
        </w:tc>
      </w:tr>
      <w:tr w:rsidR="00105043" w:rsidRPr="00105043" w14:paraId="2484AE04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A83BF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Data pubblicazione graduatoria: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D2582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##</w:t>
            </w:r>
          </w:p>
        </w:tc>
      </w:tr>
      <w:tr w:rsidR="00105043" w:rsidRPr="00105043" w14:paraId="30D4D0D8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4955D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2D651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mercoledì 19 aprile 2023</w:t>
            </w:r>
          </w:p>
        </w:tc>
      </w:tr>
      <w:tr w:rsidR="00105043" w:rsidRPr="00105043" w14:paraId="3B883E67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CCC20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Contatto: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FE9C6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Leonardo Lopez</w:t>
            </w:r>
          </w:p>
        </w:tc>
      </w:tr>
      <w:tr w:rsidR="00105043" w:rsidRPr="00105043" w14:paraId="3DB90EA6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EB75A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Email contatto: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CF1E7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hyperlink r:id="rId6" w:history="1">
              <w:r w:rsidRPr="00105043">
                <w:rPr>
                  <w:rFonts w:ascii="Open Sans" w:eastAsia="Times New Roman" w:hAnsi="Open Sans" w:cs="Open Sans"/>
                  <w:color w:val="3344DD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leonardo.lopez@regione.marche.it</w:t>
              </w:r>
            </w:hyperlink>
          </w:p>
        </w:tc>
      </w:tr>
      <w:tr w:rsidR="00105043" w:rsidRPr="00105043" w14:paraId="4DC13E3B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3C713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Telefono contatto: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91CC4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071-806.3657</w:t>
            </w:r>
          </w:p>
        </w:tc>
      </w:tr>
      <w:tr w:rsidR="00105043" w:rsidRPr="00105043" w14:paraId="118B83C9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D2BAA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Soggetti ammessi beneficiari: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0BE26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Imprenditori agricoli singoli e associati ai sensi dell’articolo 2135 del codice civile</w:t>
            </w:r>
          </w:p>
        </w:tc>
      </w:tr>
      <w:tr w:rsidR="00105043" w:rsidRPr="00105043" w14:paraId="1C890650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B708A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Note: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932A7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</w:p>
        </w:tc>
      </w:tr>
      <w:tr w:rsidR="00105043" w:rsidRPr="00105043" w14:paraId="3BEF84AC" w14:textId="77777777" w:rsidTr="0010504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3F624" w14:textId="77777777" w:rsidR="00105043" w:rsidRPr="00105043" w:rsidRDefault="00105043" w:rsidP="00105043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r w:rsidRPr="00105043"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  <w:t>Allegati: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69D12" w14:textId="77777777" w:rsidR="00105043" w:rsidRPr="00105043" w:rsidRDefault="00105043" w:rsidP="00105043">
            <w:pPr>
              <w:numPr>
                <w:ilvl w:val="0"/>
                <w:numId w:val="1"/>
              </w:num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after="0" w:line="240" w:lineRule="auto"/>
              <w:ind w:left="765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hyperlink r:id="rId7" w:history="1">
              <w:r w:rsidRPr="00105043">
                <w:rPr>
                  <w:rFonts w:ascii="Open Sans" w:eastAsia="Times New Roman" w:hAnsi="Open Sans" w:cs="Open Sans"/>
                  <w:color w:val="3344DD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 DDD 933/ASR DEL 29/12/2022</w:t>
              </w:r>
            </w:hyperlink>
          </w:p>
          <w:p w14:paraId="7D8474C8" w14:textId="77777777" w:rsidR="00105043" w:rsidRPr="00105043" w:rsidRDefault="00105043" w:rsidP="00105043">
            <w:pPr>
              <w:numPr>
                <w:ilvl w:val="0"/>
                <w:numId w:val="1"/>
              </w:num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after="0" w:line="240" w:lineRule="auto"/>
              <w:ind w:left="765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hyperlink r:id="rId8" w:history="1">
              <w:r w:rsidRPr="00105043">
                <w:rPr>
                  <w:rFonts w:ascii="Open Sans" w:eastAsia="Times New Roman" w:hAnsi="Open Sans" w:cs="Open Sans"/>
                  <w:color w:val="3344DD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 BANDO SOTTO MISURA 6.4 – "SOSTEGNO A INVESTIMENTI NELLA CREAZIONE E NELLO SVILUPPO DI ATTIVITÀ EXTRA–AGRICOLE"</w:t>
              </w:r>
            </w:hyperlink>
          </w:p>
          <w:p w14:paraId="5D81142A" w14:textId="77777777" w:rsidR="00105043" w:rsidRPr="00105043" w:rsidRDefault="00105043" w:rsidP="00105043">
            <w:pPr>
              <w:numPr>
                <w:ilvl w:val="0"/>
                <w:numId w:val="1"/>
              </w:numPr>
              <w:pBdr>
                <w:top w:val="single" w:sz="6" w:space="8" w:color="DDDDDD"/>
                <w:left w:val="single" w:sz="6" w:space="11" w:color="DDDDDD"/>
                <w:bottom w:val="single" w:sz="6" w:space="8" w:color="DDDDDD"/>
                <w:right w:val="single" w:sz="6" w:space="11" w:color="DDDDDD"/>
              </w:pBdr>
              <w:shd w:val="clear" w:color="auto" w:fill="FFFFFF"/>
              <w:spacing w:after="0" w:line="240" w:lineRule="auto"/>
              <w:ind w:left="765"/>
              <w:textAlignment w:val="baseline"/>
              <w:rPr>
                <w:rFonts w:ascii="Open Sans" w:eastAsia="Times New Roman" w:hAnsi="Open Sans" w:cs="Open Sans"/>
                <w:sz w:val="24"/>
                <w:szCs w:val="24"/>
                <w:lang w:eastAsia="it-IT"/>
              </w:rPr>
            </w:pPr>
            <w:hyperlink r:id="rId9" w:history="1">
              <w:r w:rsidRPr="00105043">
                <w:rPr>
                  <w:rFonts w:ascii="Open Sans" w:eastAsia="Times New Roman" w:hAnsi="Open Sans" w:cs="Open Sans"/>
                  <w:color w:val="3344DD"/>
                  <w:sz w:val="24"/>
                  <w:szCs w:val="24"/>
                  <w:u w:val="single"/>
                  <w:bdr w:val="none" w:sz="0" w:space="0" w:color="auto" w:frame="1"/>
                  <w:lang w:eastAsia="it-IT"/>
                </w:rPr>
                <w:t> MODELLI ALLEGATI AL BANDO</w:t>
              </w:r>
            </w:hyperlink>
          </w:p>
        </w:tc>
      </w:tr>
    </w:tbl>
    <w:p w14:paraId="7BA3A6CA" w14:textId="77777777" w:rsidR="00947756" w:rsidRDefault="00947756"/>
    <w:sectPr w:rsidR="00947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1E0A"/>
    <w:multiLevelType w:val="multilevel"/>
    <w:tmpl w:val="576E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808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43"/>
    <w:rsid w:val="00105043"/>
    <w:rsid w:val="00123337"/>
    <w:rsid w:val="0094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4EA8"/>
  <w15:chartTrackingRefBased/>
  <w15:docId w15:val="{85CCC518-D472-4E56-A3AF-435290E0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5043"/>
    <w:rPr>
      <w:color w:val="0000FF"/>
      <w:u w:val="single"/>
    </w:rPr>
  </w:style>
  <w:style w:type="paragraph" w:customStyle="1" w:styleId="list-group-item">
    <w:name w:val="list-group-item"/>
    <w:basedOn w:val="Normale"/>
    <w:rsid w:val="0010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7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90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di.regione.marche.it/Allegati/6450/DDD_ASR_2022_0933_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di.regione.marche.it/Allegati/6450/DDD_ASR_2022_093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nardo.lopez@regione.marche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gione.marche.it/RicercaBandi?c=64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ndi.regione.marche.it/Allegati/6450/DDD_ASR_2022_0933_All.zi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Rocchetti</dc:creator>
  <cp:keywords/>
  <dc:description/>
  <cp:lastModifiedBy>Riccardo Rocchetti</cp:lastModifiedBy>
  <cp:revision>1</cp:revision>
  <dcterms:created xsi:type="dcterms:W3CDTF">2023-01-10T09:00:00Z</dcterms:created>
  <dcterms:modified xsi:type="dcterms:W3CDTF">2023-01-10T09:01:00Z</dcterms:modified>
</cp:coreProperties>
</file>